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262FD" w14:textId="77777777" w:rsidR="00822BC3" w:rsidRDefault="00822BC3" w:rsidP="003926CA">
      <w:pPr>
        <w:pStyle w:val="Sansinterligne"/>
        <w:spacing w:line="360" w:lineRule="auto"/>
        <w:jc w:val="both"/>
        <w:rPr>
          <w:sz w:val="16"/>
          <w:szCs w:val="16"/>
        </w:rPr>
      </w:pPr>
    </w:p>
    <w:p w14:paraId="384F244D" w14:textId="77777777" w:rsidR="00822BC3" w:rsidRDefault="00822BC3" w:rsidP="003926CA">
      <w:pPr>
        <w:pStyle w:val="Sansinterligne"/>
        <w:spacing w:line="360" w:lineRule="auto"/>
        <w:jc w:val="both"/>
        <w:rPr>
          <w:sz w:val="16"/>
          <w:szCs w:val="16"/>
        </w:rPr>
      </w:pPr>
    </w:p>
    <w:p w14:paraId="12A7AA45" w14:textId="77777777" w:rsidR="00822BC3" w:rsidRPr="004F53E4" w:rsidRDefault="00822BC3" w:rsidP="003926CA">
      <w:pPr>
        <w:pStyle w:val="Sansinterligne"/>
        <w:spacing w:line="360" w:lineRule="auto"/>
        <w:jc w:val="both"/>
        <w:rPr>
          <w:sz w:val="16"/>
          <w:szCs w:val="16"/>
        </w:rPr>
      </w:pPr>
    </w:p>
    <w:p w14:paraId="3FE8644D" w14:textId="77777777" w:rsidR="00276E3C" w:rsidRPr="004F53E4" w:rsidRDefault="00276E3C" w:rsidP="00441D58">
      <w:pPr>
        <w:pStyle w:val="Titre"/>
        <w:widowControl w:val="0"/>
        <w:spacing w:line="360" w:lineRule="auto"/>
        <w:jc w:val="both"/>
        <w:rPr>
          <w:rFonts w:ascii="Calibri" w:hAnsi="Calibri"/>
        </w:rPr>
      </w:pPr>
    </w:p>
    <w:p w14:paraId="5709B5DF" w14:textId="77777777" w:rsidR="00A007CA" w:rsidRDefault="00A007CA" w:rsidP="00187534">
      <w:pPr>
        <w:widowControl w:val="0"/>
        <w:autoSpaceDE w:val="0"/>
        <w:autoSpaceDN w:val="0"/>
        <w:spacing w:line="276" w:lineRule="auto"/>
        <w:jc w:val="both"/>
        <w:rPr>
          <w:rFonts w:ascii="Calibri" w:hAnsi="Calibri"/>
        </w:rPr>
      </w:pPr>
    </w:p>
    <w:p w14:paraId="56286430" w14:textId="77777777" w:rsidR="00276E3C" w:rsidRPr="004F53E4" w:rsidRDefault="00276E3C" w:rsidP="00187534">
      <w:pPr>
        <w:widowControl w:val="0"/>
        <w:autoSpaceDE w:val="0"/>
        <w:autoSpaceDN w:val="0"/>
        <w:spacing w:line="276" w:lineRule="auto"/>
        <w:jc w:val="both"/>
        <w:rPr>
          <w:rFonts w:ascii="Calibri" w:hAnsi="Calibri"/>
        </w:rPr>
      </w:pPr>
    </w:p>
    <w:p w14:paraId="2A931630" w14:textId="77777777" w:rsidR="00A007CA" w:rsidRPr="004F53E4" w:rsidRDefault="00A007CA" w:rsidP="00187534">
      <w:pPr>
        <w:widowControl w:val="0"/>
        <w:autoSpaceDE w:val="0"/>
        <w:autoSpaceDN w:val="0"/>
        <w:spacing w:line="276" w:lineRule="auto"/>
        <w:jc w:val="both"/>
        <w:rPr>
          <w:rFonts w:ascii="Calibri" w:hAnsi="Calibri"/>
        </w:rPr>
      </w:pPr>
    </w:p>
    <w:p w14:paraId="6F571273" w14:textId="77777777" w:rsidR="00A007CA" w:rsidRPr="004F53E4" w:rsidRDefault="00A007CA" w:rsidP="00187534">
      <w:pPr>
        <w:widowControl w:val="0"/>
        <w:autoSpaceDE w:val="0"/>
        <w:autoSpaceDN w:val="0"/>
        <w:spacing w:line="276" w:lineRule="auto"/>
        <w:jc w:val="both"/>
        <w:rPr>
          <w:rFonts w:ascii="Calibri" w:hAnsi="Calibri"/>
          <w:b/>
        </w:rPr>
      </w:pPr>
    </w:p>
    <w:p w14:paraId="7A6BBFD5" w14:textId="49DB8249" w:rsidR="00A007CA" w:rsidRPr="004F53E4" w:rsidRDefault="00E956CC" w:rsidP="00187534">
      <w:pPr>
        <w:widowControl w:val="0"/>
        <w:autoSpaceDE w:val="0"/>
        <w:autoSpaceDN w:val="0"/>
        <w:spacing w:line="276" w:lineRule="auto"/>
        <w:jc w:val="both"/>
        <w:rPr>
          <w:rFonts w:ascii="Calibri" w:hAnsi="Calibri"/>
          <w:b/>
          <w:sz w:val="52"/>
          <w:szCs w:val="52"/>
        </w:rPr>
      </w:pPr>
      <w:r>
        <w:rPr>
          <w:rFonts w:ascii="Calibri" w:hAnsi="Calibri"/>
          <w:noProof/>
          <w:lang w:eastAsia="fr-FR"/>
        </w:rPr>
        <mc:AlternateContent>
          <mc:Choice Requires="wps">
            <w:drawing>
              <wp:anchor distT="0" distB="0" distL="114300" distR="114300" simplePos="0" relativeHeight="251724800" behindDoc="0" locked="0" layoutInCell="1" allowOverlap="1" wp14:anchorId="06D56ACB" wp14:editId="3D9CF7CF">
                <wp:simplePos x="0" y="0"/>
                <wp:positionH relativeFrom="column">
                  <wp:posOffset>669925</wp:posOffset>
                </wp:positionH>
                <wp:positionV relativeFrom="paragraph">
                  <wp:posOffset>271145</wp:posOffset>
                </wp:positionV>
                <wp:extent cx="5054600" cy="1673860"/>
                <wp:effectExtent l="13335" t="18415" r="18415" b="12700"/>
                <wp:wrapNone/>
                <wp:docPr id="820886312" name="AutoShap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0" cy="1673860"/>
                        </a:xfrm>
                        <a:prstGeom prst="roundRect">
                          <a:avLst>
                            <a:gd name="adj" fmla="val 16667"/>
                          </a:avLst>
                        </a:prstGeom>
                        <a:solidFill>
                          <a:srgbClr val="FFFFFF"/>
                        </a:solidFill>
                        <a:ln w="19050">
                          <a:solidFill>
                            <a:srgbClr val="00B0F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9CD168A" w14:textId="77777777" w:rsidR="00D510C6" w:rsidRPr="00BB4397" w:rsidRDefault="00D510C6" w:rsidP="00696000">
                            <w:pPr>
                              <w:jc w:val="center"/>
                              <w:rPr>
                                <w:rFonts w:ascii="Calibri" w:hAnsi="Calibri"/>
                                <w:b/>
                                <w:bCs/>
                                <w:i/>
                                <w:iCs/>
                                <w:sz w:val="32"/>
                                <w:szCs w:val="32"/>
                              </w:rPr>
                            </w:pPr>
                          </w:p>
                          <w:p w14:paraId="3BE68021" w14:textId="77777777" w:rsidR="00D510C6" w:rsidRPr="00BB4397" w:rsidRDefault="00D510C6" w:rsidP="00696000">
                            <w:pPr>
                              <w:jc w:val="center"/>
                              <w:rPr>
                                <w:rFonts w:ascii="Calibri" w:hAnsi="Calibri"/>
                                <w:b/>
                                <w:bCs/>
                                <w:i/>
                                <w:iCs/>
                                <w:sz w:val="32"/>
                                <w:szCs w:val="32"/>
                              </w:rPr>
                            </w:pPr>
                          </w:p>
                          <w:p w14:paraId="14CE3D38" w14:textId="77A38617" w:rsidR="00D510C6" w:rsidRPr="00696000" w:rsidRDefault="00E956CC" w:rsidP="00696000">
                            <w:pPr>
                              <w:widowControl w:val="0"/>
                              <w:autoSpaceDE w:val="0"/>
                              <w:autoSpaceDN w:val="0"/>
                              <w:spacing w:line="276" w:lineRule="auto"/>
                              <w:jc w:val="center"/>
                              <w:rPr>
                                <w:rFonts w:ascii="Calibri" w:hAnsi="Calibri"/>
                                <w:b/>
                                <w:bCs/>
                                <w:i/>
                                <w:iCs/>
                                <w:sz w:val="36"/>
                                <w:szCs w:val="36"/>
                              </w:rPr>
                            </w:pPr>
                            <w:r>
                              <w:rPr>
                                <w:rFonts w:ascii="Calibri" w:hAnsi="Calibri"/>
                                <w:b/>
                                <w:bCs/>
                                <w:i/>
                                <w:iCs/>
                                <w:sz w:val="36"/>
                                <w:szCs w:val="36"/>
                              </w:rPr>
                              <w:t xml:space="preserve">ANNEXE 1 - </w:t>
                            </w:r>
                            <w:r w:rsidR="00D510C6">
                              <w:rPr>
                                <w:rFonts w:ascii="Calibri" w:hAnsi="Calibri"/>
                                <w:b/>
                                <w:bCs/>
                                <w:i/>
                                <w:iCs/>
                                <w:sz w:val="36"/>
                                <w:szCs w:val="36"/>
                              </w:rPr>
                              <w:t xml:space="preserve">PRESCRIPTIONS </w:t>
                            </w:r>
                            <w:r w:rsidR="00D510C6" w:rsidRPr="00696000">
                              <w:rPr>
                                <w:rFonts w:ascii="Calibri" w:hAnsi="Calibri"/>
                                <w:b/>
                                <w:bCs/>
                                <w:i/>
                                <w:iCs/>
                                <w:sz w:val="36"/>
                                <w:szCs w:val="36"/>
                              </w:rPr>
                              <w:t>TECHNIQUES</w:t>
                            </w:r>
                            <w:r>
                              <w:rPr>
                                <w:rFonts w:ascii="Calibri" w:hAnsi="Calibri"/>
                                <w:b/>
                                <w:bCs/>
                                <w:i/>
                                <w:iCs/>
                                <w:sz w:val="36"/>
                                <w:szCs w:val="36"/>
                              </w:rPr>
                              <w:t xml:space="preserve"> DES TRAVAUX</w:t>
                            </w:r>
                          </w:p>
                          <w:p w14:paraId="470F4EE8" w14:textId="77777777" w:rsidR="00D510C6" w:rsidRPr="004C28F5" w:rsidRDefault="00D510C6" w:rsidP="00696000">
                            <w:pPr>
                              <w:widowControl w:val="0"/>
                              <w:autoSpaceDE w:val="0"/>
                              <w:autoSpaceDN w:val="0"/>
                              <w:spacing w:line="276" w:lineRule="auto"/>
                              <w:jc w:val="both"/>
                              <w:rPr>
                                <w:rFonts w:ascii="Calibri" w:hAnsi="Calibri"/>
                                <w:b/>
                                <w:bCs/>
                                <w:i/>
                                <w:iCs/>
                                <w:sz w:val="36"/>
                                <w:szCs w:val="36"/>
                              </w:rPr>
                            </w:pPr>
                          </w:p>
                          <w:p w14:paraId="3152F1A6" w14:textId="77777777" w:rsidR="00D510C6" w:rsidRPr="00BB4397" w:rsidRDefault="00D510C6" w:rsidP="00696000">
                            <w:pPr>
                              <w:jc w:val="center"/>
                              <w:rPr>
                                <w:rFonts w:ascii="Calibri" w:hAnsi="Calibri"/>
                                <w:b/>
                                <w:bCs/>
                                <w:i/>
                                <w:iCs/>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D56ACB" id="AutoShape 156" o:spid="_x0000_s1026" style="position:absolute;left:0;text-align:left;margin-left:52.75pt;margin-top:21.35pt;width:398pt;height:13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" strokecolor="#00b0f0" strokeweight="1.5pt">
                <v:shadow color="#868686"/>
                <v:textbox>
                  <w:txbxContent>
                    <w:p w14:paraId="29CD168A" w14:textId="77777777" w:rsidR="00D510C6" w:rsidRPr="00BB4397" w:rsidRDefault="00D510C6" w:rsidP="00696000">
                      <w:pPr>
                        <w:jc w:val="center"/>
                        <w:rPr>
                          <w:rFonts w:ascii="Calibri" w:hAnsi="Calibri"/>
                          <w:b/>
                          <w:bCs/>
                          <w:i/>
                          <w:iCs/>
                          <w:sz w:val="32"/>
                          <w:szCs w:val="32"/>
                        </w:rPr>
                      </w:pPr>
                    </w:p>
                    <w:p w14:paraId="3BE68021" w14:textId="77777777" w:rsidR="00D510C6" w:rsidRPr="00BB4397" w:rsidRDefault="00D510C6" w:rsidP="00696000">
                      <w:pPr>
                        <w:jc w:val="center"/>
                        <w:rPr>
                          <w:rFonts w:ascii="Calibri" w:hAnsi="Calibri"/>
                          <w:b/>
                          <w:bCs/>
                          <w:i/>
                          <w:iCs/>
                          <w:sz w:val="32"/>
                          <w:szCs w:val="32"/>
                        </w:rPr>
                      </w:pPr>
                    </w:p>
                    <w:p w14:paraId="14CE3D38" w14:textId="77A38617" w:rsidR="00D510C6" w:rsidRPr="00696000" w:rsidRDefault="00E956CC" w:rsidP="00696000">
                      <w:pPr>
                        <w:widowControl w:val="0"/>
                        <w:autoSpaceDE w:val="0"/>
                        <w:autoSpaceDN w:val="0"/>
                        <w:spacing w:line="276" w:lineRule="auto"/>
                        <w:jc w:val="center"/>
                        <w:rPr>
                          <w:rFonts w:ascii="Calibri" w:hAnsi="Calibri"/>
                          <w:b/>
                          <w:bCs/>
                          <w:i/>
                          <w:iCs/>
                          <w:sz w:val="36"/>
                          <w:szCs w:val="36"/>
                        </w:rPr>
                      </w:pPr>
                      <w:r>
                        <w:rPr>
                          <w:rFonts w:ascii="Calibri" w:hAnsi="Calibri"/>
                          <w:b/>
                          <w:bCs/>
                          <w:i/>
                          <w:iCs/>
                          <w:sz w:val="36"/>
                          <w:szCs w:val="36"/>
                        </w:rPr>
                        <w:t xml:space="preserve">ANNEXE 1 - </w:t>
                      </w:r>
                      <w:r w:rsidR="00D510C6">
                        <w:rPr>
                          <w:rFonts w:ascii="Calibri" w:hAnsi="Calibri"/>
                          <w:b/>
                          <w:bCs/>
                          <w:i/>
                          <w:iCs/>
                          <w:sz w:val="36"/>
                          <w:szCs w:val="36"/>
                        </w:rPr>
                        <w:t xml:space="preserve">PRESCRIPTIONS </w:t>
                      </w:r>
                      <w:r w:rsidR="00D510C6" w:rsidRPr="00696000">
                        <w:rPr>
                          <w:rFonts w:ascii="Calibri" w:hAnsi="Calibri"/>
                          <w:b/>
                          <w:bCs/>
                          <w:i/>
                          <w:iCs/>
                          <w:sz w:val="36"/>
                          <w:szCs w:val="36"/>
                        </w:rPr>
                        <w:t>TECHNIQUES</w:t>
                      </w:r>
                      <w:r>
                        <w:rPr>
                          <w:rFonts w:ascii="Calibri" w:hAnsi="Calibri"/>
                          <w:b/>
                          <w:bCs/>
                          <w:i/>
                          <w:iCs/>
                          <w:sz w:val="36"/>
                          <w:szCs w:val="36"/>
                        </w:rPr>
                        <w:t xml:space="preserve"> DES TRAVAUX</w:t>
                      </w:r>
                    </w:p>
                    <w:p w14:paraId="470F4EE8" w14:textId="77777777" w:rsidR="00D510C6" w:rsidRPr="004C28F5" w:rsidRDefault="00D510C6" w:rsidP="00696000">
                      <w:pPr>
                        <w:widowControl w:val="0"/>
                        <w:autoSpaceDE w:val="0"/>
                        <w:autoSpaceDN w:val="0"/>
                        <w:spacing w:line="276" w:lineRule="auto"/>
                        <w:jc w:val="both"/>
                        <w:rPr>
                          <w:rFonts w:ascii="Calibri" w:hAnsi="Calibri"/>
                          <w:b/>
                          <w:bCs/>
                          <w:i/>
                          <w:iCs/>
                          <w:sz w:val="36"/>
                          <w:szCs w:val="36"/>
                        </w:rPr>
                      </w:pPr>
                    </w:p>
                    <w:p w14:paraId="3152F1A6" w14:textId="77777777" w:rsidR="00D510C6" w:rsidRPr="00BB4397" w:rsidRDefault="00D510C6" w:rsidP="00696000">
                      <w:pPr>
                        <w:jc w:val="center"/>
                        <w:rPr>
                          <w:rFonts w:ascii="Calibri" w:hAnsi="Calibri"/>
                          <w:b/>
                          <w:bCs/>
                          <w:i/>
                          <w:iCs/>
                          <w:sz w:val="36"/>
                          <w:szCs w:val="36"/>
                        </w:rPr>
                      </w:pPr>
                    </w:p>
                  </w:txbxContent>
                </v:textbox>
              </v:roundrect>
            </w:pict>
          </mc:Fallback>
        </mc:AlternateContent>
      </w:r>
    </w:p>
    <w:p w14:paraId="12AB4A8A" w14:textId="77777777" w:rsidR="00A007CA" w:rsidRPr="004F53E4" w:rsidRDefault="00A007CA" w:rsidP="00187534">
      <w:pPr>
        <w:widowControl w:val="0"/>
        <w:autoSpaceDE w:val="0"/>
        <w:autoSpaceDN w:val="0"/>
        <w:spacing w:line="276" w:lineRule="auto"/>
        <w:jc w:val="both"/>
        <w:rPr>
          <w:rFonts w:ascii="Calibri" w:hAnsi="Calibri"/>
          <w:b/>
        </w:rPr>
      </w:pPr>
    </w:p>
    <w:p w14:paraId="505742DC" w14:textId="77777777" w:rsidR="00A007CA" w:rsidRPr="004F53E4" w:rsidRDefault="00A007CA" w:rsidP="00187534">
      <w:pPr>
        <w:widowControl w:val="0"/>
        <w:autoSpaceDE w:val="0"/>
        <w:autoSpaceDN w:val="0"/>
        <w:spacing w:line="276" w:lineRule="auto"/>
        <w:jc w:val="both"/>
        <w:rPr>
          <w:rFonts w:ascii="Calibri" w:hAnsi="Calibri"/>
        </w:rPr>
      </w:pPr>
    </w:p>
    <w:p w14:paraId="3EACCAA3" w14:textId="77777777" w:rsidR="00A007CA" w:rsidRPr="004F53E4" w:rsidRDefault="00A007CA" w:rsidP="00187534">
      <w:pPr>
        <w:widowControl w:val="0"/>
        <w:autoSpaceDE w:val="0"/>
        <w:autoSpaceDN w:val="0"/>
        <w:spacing w:line="276" w:lineRule="auto"/>
        <w:jc w:val="both"/>
        <w:rPr>
          <w:rFonts w:ascii="Calibri" w:hAnsi="Calibri"/>
        </w:rPr>
      </w:pPr>
    </w:p>
    <w:p w14:paraId="05E6AB75" w14:textId="77777777" w:rsidR="00A007CA" w:rsidRPr="004F53E4" w:rsidRDefault="00A007CA" w:rsidP="00187534">
      <w:pPr>
        <w:widowControl w:val="0"/>
        <w:autoSpaceDE w:val="0"/>
        <w:autoSpaceDN w:val="0"/>
        <w:spacing w:line="276" w:lineRule="auto"/>
        <w:jc w:val="both"/>
        <w:rPr>
          <w:rFonts w:ascii="Calibri" w:hAnsi="Calibri"/>
        </w:rPr>
      </w:pPr>
    </w:p>
    <w:p w14:paraId="7D4C4B9E" w14:textId="77777777" w:rsidR="00376256" w:rsidRPr="004F53E4" w:rsidRDefault="00376256" w:rsidP="00187534">
      <w:pPr>
        <w:widowControl w:val="0"/>
        <w:autoSpaceDE w:val="0"/>
        <w:autoSpaceDN w:val="0"/>
        <w:spacing w:line="276" w:lineRule="auto"/>
        <w:jc w:val="both"/>
        <w:rPr>
          <w:rFonts w:ascii="Calibri" w:hAnsi="Calibri"/>
        </w:rPr>
      </w:pPr>
    </w:p>
    <w:p w14:paraId="72FDDB5D" w14:textId="77777777" w:rsidR="00376256" w:rsidRPr="004F53E4" w:rsidRDefault="00376256" w:rsidP="00187534">
      <w:pPr>
        <w:widowControl w:val="0"/>
        <w:autoSpaceDE w:val="0"/>
        <w:autoSpaceDN w:val="0"/>
        <w:spacing w:line="276" w:lineRule="auto"/>
        <w:jc w:val="both"/>
        <w:rPr>
          <w:rFonts w:ascii="Calibri" w:hAnsi="Calibri"/>
        </w:rPr>
      </w:pPr>
    </w:p>
    <w:p w14:paraId="0FD57F71" w14:textId="77777777" w:rsidR="00376256" w:rsidRPr="004F53E4" w:rsidRDefault="00376256" w:rsidP="00187534">
      <w:pPr>
        <w:widowControl w:val="0"/>
        <w:autoSpaceDE w:val="0"/>
        <w:autoSpaceDN w:val="0"/>
        <w:spacing w:line="276" w:lineRule="auto"/>
        <w:jc w:val="both"/>
        <w:rPr>
          <w:rFonts w:ascii="Calibri" w:hAnsi="Calibri"/>
        </w:rPr>
      </w:pPr>
    </w:p>
    <w:p w14:paraId="0C86C0E2" w14:textId="77777777" w:rsidR="00696000" w:rsidRPr="004F53E4" w:rsidRDefault="00696000" w:rsidP="00187534">
      <w:pPr>
        <w:widowControl w:val="0"/>
        <w:autoSpaceDE w:val="0"/>
        <w:autoSpaceDN w:val="0"/>
        <w:spacing w:line="276" w:lineRule="auto"/>
        <w:jc w:val="both"/>
        <w:rPr>
          <w:rFonts w:ascii="Calibri" w:hAnsi="Calibri"/>
        </w:rPr>
      </w:pPr>
    </w:p>
    <w:p w14:paraId="243AF469" w14:textId="77777777" w:rsidR="00E556CF" w:rsidRDefault="00E556CF" w:rsidP="00187534">
      <w:pPr>
        <w:widowControl w:val="0"/>
        <w:autoSpaceDE w:val="0"/>
        <w:autoSpaceDN w:val="0"/>
        <w:spacing w:line="276" w:lineRule="auto"/>
        <w:jc w:val="both"/>
        <w:rPr>
          <w:rFonts w:ascii="Calibri" w:hAnsi="Calibri"/>
        </w:rPr>
      </w:pPr>
    </w:p>
    <w:p w14:paraId="04BF1A98" w14:textId="77777777" w:rsidR="00E556CF" w:rsidRDefault="00E556CF" w:rsidP="00187534">
      <w:pPr>
        <w:widowControl w:val="0"/>
        <w:autoSpaceDE w:val="0"/>
        <w:autoSpaceDN w:val="0"/>
        <w:spacing w:line="276" w:lineRule="auto"/>
        <w:jc w:val="both"/>
        <w:rPr>
          <w:rFonts w:ascii="Calibri" w:hAnsi="Calibri"/>
        </w:rPr>
      </w:pPr>
    </w:p>
    <w:p w14:paraId="326BE068" w14:textId="77777777" w:rsidR="0013168D" w:rsidRPr="004F53E4" w:rsidRDefault="0013168D" w:rsidP="00187534">
      <w:pPr>
        <w:widowControl w:val="0"/>
        <w:autoSpaceDE w:val="0"/>
        <w:autoSpaceDN w:val="0"/>
        <w:spacing w:line="276" w:lineRule="auto"/>
        <w:jc w:val="both"/>
        <w:rPr>
          <w:rFonts w:ascii="Calibri" w:hAnsi="Calibri"/>
        </w:rPr>
      </w:pPr>
    </w:p>
    <w:p w14:paraId="6F8CCF8B" w14:textId="77777777" w:rsidR="00696000" w:rsidRPr="004F53E4" w:rsidRDefault="00696000" w:rsidP="00187534">
      <w:pPr>
        <w:widowControl w:val="0"/>
        <w:autoSpaceDE w:val="0"/>
        <w:autoSpaceDN w:val="0"/>
        <w:spacing w:line="276" w:lineRule="auto"/>
        <w:jc w:val="both"/>
        <w:rPr>
          <w:rFonts w:ascii="Calibri" w:hAnsi="Calibri"/>
        </w:rPr>
      </w:pPr>
    </w:p>
    <w:p w14:paraId="0802F891" w14:textId="28EEB5CD" w:rsidR="00A007CA" w:rsidRPr="004F53E4" w:rsidRDefault="00A007CA" w:rsidP="00187534">
      <w:pPr>
        <w:widowControl w:val="0"/>
        <w:autoSpaceDE w:val="0"/>
        <w:autoSpaceDN w:val="0"/>
        <w:spacing w:line="276" w:lineRule="auto"/>
        <w:jc w:val="both"/>
        <w:rPr>
          <w:rFonts w:ascii="Calibri" w:hAnsi="Calibri"/>
        </w:rPr>
      </w:pPr>
    </w:p>
    <w:p w14:paraId="750689E5" w14:textId="77777777" w:rsidR="00A007CA" w:rsidRPr="004F53E4" w:rsidRDefault="00A007CA" w:rsidP="00187534">
      <w:pPr>
        <w:widowControl w:val="0"/>
        <w:autoSpaceDE w:val="0"/>
        <w:autoSpaceDN w:val="0"/>
        <w:spacing w:line="276" w:lineRule="auto"/>
        <w:jc w:val="both"/>
        <w:rPr>
          <w:rFonts w:ascii="Calibri" w:hAnsi="Calibri"/>
        </w:rPr>
      </w:pPr>
    </w:p>
    <w:p w14:paraId="16E51160" w14:textId="77777777" w:rsidR="00A007CA" w:rsidRPr="004F53E4" w:rsidRDefault="00A007CA" w:rsidP="00187534">
      <w:pPr>
        <w:widowControl w:val="0"/>
        <w:autoSpaceDE w:val="0"/>
        <w:autoSpaceDN w:val="0"/>
        <w:spacing w:line="276" w:lineRule="auto"/>
        <w:jc w:val="both"/>
        <w:rPr>
          <w:rFonts w:ascii="Calibri" w:hAnsi="Calibri"/>
        </w:rPr>
      </w:pPr>
    </w:p>
    <w:p w14:paraId="6CD85B07" w14:textId="77777777" w:rsidR="00A007CA" w:rsidRPr="004F53E4" w:rsidRDefault="00A007CA" w:rsidP="00187534">
      <w:pPr>
        <w:widowControl w:val="0"/>
        <w:autoSpaceDE w:val="0"/>
        <w:autoSpaceDN w:val="0"/>
        <w:spacing w:line="276" w:lineRule="auto"/>
        <w:jc w:val="both"/>
        <w:rPr>
          <w:rFonts w:ascii="Calibri" w:hAnsi="Calibri"/>
        </w:rPr>
      </w:pPr>
    </w:p>
    <w:p w14:paraId="4328FC80" w14:textId="77777777" w:rsidR="00A007CA" w:rsidRPr="004F53E4" w:rsidRDefault="00A007CA" w:rsidP="00187534">
      <w:pPr>
        <w:widowControl w:val="0"/>
        <w:autoSpaceDE w:val="0"/>
        <w:autoSpaceDN w:val="0"/>
        <w:spacing w:line="276" w:lineRule="auto"/>
        <w:jc w:val="both"/>
        <w:rPr>
          <w:rFonts w:ascii="Calibri" w:hAnsi="Calibri"/>
        </w:rPr>
      </w:pPr>
    </w:p>
    <w:p w14:paraId="166B9624" w14:textId="77777777" w:rsidR="00A007CA" w:rsidRPr="004F53E4" w:rsidRDefault="00A007CA" w:rsidP="00187534">
      <w:pPr>
        <w:widowControl w:val="0"/>
        <w:autoSpaceDE w:val="0"/>
        <w:autoSpaceDN w:val="0"/>
        <w:spacing w:line="276" w:lineRule="auto"/>
        <w:jc w:val="both"/>
        <w:rPr>
          <w:rFonts w:ascii="Calibri" w:hAnsi="Calibri"/>
        </w:rPr>
      </w:pPr>
    </w:p>
    <w:p w14:paraId="386B9C2D" w14:textId="77777777" w:rsidR="00A007CA" w:rsidRPr="004F53E4" w:rsidRDefault="00A007CA" w:rsidP="00187534">
      <w:pPr>
        <w:widowControl w:val="0"/>
        <w:autoSpaceDE w:val="0"/>
        <w:autoSpaceDN w:val="0"/>
        <w:spacing w:line="276" w:lineRule="auto"/>
        <w:jc w:val="both"/>
        <w:rPr>
          <w:rFonts w:ascii="Calibri" w:hAnsi="Calibri"/>
        </w:rPr>
      </w:pPr>
    </w:p>
    <w:p w14:paraId="13532D90" w14:textId="77777777" w:rsidR="00A007CA" w:rsidRPr="004F53E4" w:rsidRDefault="00A007CA" w:rsidP="00187534">
      <w:pPr>
        <w:widowControl w:val="0"/>
        <w:autoSpaceDE w:val="0"/>
        <w:autoSpaceDN w:val="0"/>
        <w:spacing w:line="276" w:lineRule="auto"/>
        <w:jc w:val="both"/>
        <w:rPr>
          <w:rFonts w:ascii="Calibri" w:hAnsi="Calibri"/>
        </w:rPr>
      </w:pPr>
    </w:p>
    <w:p w14:paraId="79079E2A" w14:textId="77777777" w:rsidR="00A007CA" w:rsidRPr="004F53E4" w:rsidRDefault="00A007CA" w:rsidP="00187534">
      <w:pPr>
        <w:widowControl w:val="0"/>
        <w:autoSpaceDE w:val="0"/>
        <w:autoSpaceDN w:val="0"/>
        <w:spacing w:line="276" w:lineRule="auto"/>
        <w:jc w:val="both"/>
        <w:rPr>
          <w:rFonts w:ascii="Calibri" w:hAnsi="Calibri"/>
        </w:rPr>
      </w:pPr>
    </w:p>
    <w:p w14:paraId="344B9B95" w14:textId="77777777" w:rsidR="00A007CA" w:rsidRPr="004F53E4" w:rsidRDefault="00A007CA" w:rsidP="00187534">
      <w:pPr>
        <w:widowControl w:val="0"/>
        <w:autoSpaceDE w:val="0"/>
        <w:autoSpaceDN w:val="0"/>
        <w:spacing w:line="276" w:lineRule="auto"/>
        <w:jc w:val="both"/>
        <w:rPr>
          <w:rFonts w:ascii="Calibri" w:hAnsi="Calibri"/>
        </w:rPr>
      </w:pPr>
    </w:p>
    <w:p w14:paraId="539C7360" w14:textId="77777777" w:rsidR="00A007CA" w:rsidRPr="004F53E4" w:rsidRDefault="00A007CA" w:rsidP="00187534">
      <w:pPr>
        <w:widowControl w:val="0"/>
        <w:autoSpaceDE w:val="0"/>
        <w:autoSpaceDN w:val="0"/>
        <w:spacing w:line="276" w:lineRule="auto"/>
        <w:jc w:val="both"/>
        <w:rPr>
          <w:rFonts w:ascii="Calibri" w:hAnsi="Calibri"/>
        </w:rPr>
      </w:pPr>
    </w:p>
    <w:p w14:paraId="34031852" w14:textId="77777777" w:rsidR="00696000" w:rsidRPr="004F53E4" w:rsidRDefault="00696000" w:rsidP="00187534">
      <w:pPr>
        <w:widowControl w:val="0"/>
        <w:autoSpaceDE w:val="0"/>
        <w:autoSpaceDN w:val="0"/>
        <w:spacing w:line="276" w:lineRule="auto"/>
        <w:jc w:val="both"/>
        <w:rPr>
          <w:rFonts w:ascii="Calibri" w:hAnsi="Calibri"/>
        </w:rPr>
      </w:pPr>
    </w:p>
    <w:p w14:paraId="36FA5920" w14:textId="77777777" w:rsidR="00A007CA" w:rsidRPr="004F53E4" w:rsidRDefault="00A007CA" w:rsidP="00E53F82">
      <w:pPr>
        <w:widowControl w:val="0"/>
        <w:autoSpaceDE w:val="0"/>
        <w:autoSpaceDN w:val="0"/>
        <w:spacing w:after="240" w:line="276" w:lineRule="auto"/>
        <w:jc w:val="both"/>
        <w:rPr>
          <w:rFonts w:ascii="Calibri" w:hAnsi="Calibri"/>
        </w:rPr>
      </w:pPr>
    </w:p>
    <w:p w14:paraId="3D39F1EC" w14:textId="77777777" w:rsidR="00A007CA" w:rsidRDefault="00A007CA" w:rsidP="00E53F82">
      <w:pPr>
        <w:widowControl w:val="0"/>
        <w:spacing w:after="240" w:line="276" w:lineRule="auto"/>
        <w:jc w:val="both"/>
        <w:rPr>
          <w:rFonts w:ascii="Calibri" w:hAnsi="Calibri"/>
        </w:rPr>
      </w:pPr>
    </w:p>
    <w:p w14:paraId="13514F9B" w14:textId="77777777" w:rsidR="00E956CC" w:rsidRDefault="00E956CC" w:rsidP="00E53F82">
      <w:pPr>
        <w:widowControl w:val="0"/>
        <w:spacing w:after="240" w:line="276" w:lineRule="auto"/>
        <w:jc w:val="both"/>
        <w:rPr>
          <w:rFonts w:ascii="Calibri" w:hAnsi="Calibri"/>
        </w:rPr>
      </w:pPr>
    </w:p>
    <w:p w14:paraId="6E3A0014" w14:textId="77777777" w:rsidR="00E956CC" w:rsidRDefault="00E956CC" w:rsidP="00E53F82">
      <w:pPr>
        <w:widowControl w:val="0"/>
        <w:spacing w:after="240" w:line="276" w:lineRule="auto"/>
        <w:jc w:val="both"/>
        <w:rPr>
          <w:rFonts w:ascii="Calibri" w:hAnsi="Calibri"/>
        </w:rPr>
      </w:pPr>
    </w:p>
    <w:p w14:paraId="2C021F8C" w14:textId="77777777" w:rsidR="00E956CC" w:rsidRDefault="00E956CC" w:rsidP="00E53F82">
      <w:pPr>
        <w:widowControl w:val="0"/>
        <w:spacing w:after="240" w:line="276" w:lineRule="auto"/>
        <w:jc w:val="both"/>
        <w:rPr>
          <w:rFonts w:ascii="Calibri" w:hAnsi="Calibri"/>
        </w:rPr>
      </w:pPr>
    </w:p>
    <w:p w14:paraId="3B012501" w14:textId="77777777" w:rsidR="00E956CC" w:rsidRDefault="00E956CC" w:rsidP="00E53F82">
      <w:pPr>
        <w:widowControl w:val="0"/>
        <w:spacing w:after="240" w:line="276" w:lineRule="auto"/>
        <w:jc w:val="both"/>
        <w:rPr>
          <w:rFonts w:ascii="Calibri" w:hAnsi="Calibri"/>
        </w:rPr>
      </w:pPr>
    </w:p>
    <w:p w14:paraId="2086B1C9" w14:textId="77777777" w:rsidR="00E956CC" w:rsidRDefault="00E956CC" w:rsidP="00E53F82">
      <w:pPr>
        <w:widowControl w:val="0"/>
        <w:spacing w:after="240" w:line="276" w:lineRule="auto"/>
        <w:jc w:val="both"/>
        <w:rPr>
          <w:rFonts w:ascii="Calibri" w:hAnsi="Calibri"/>
        </w:rPr>
      </w:pPr>
    </w:p>
    <w:p w14:paraId="608FA28E" w14:textId="77777777" w:rsidR="00E956CC" w:rsidRPr="004F53E4" w:rsidRDefault="00E956CC" w:rsidP="00E53F82">
      <w:pPr>
        <w:widowControl w:val="0"/>
        <w:spacing w:after="240" w:line="276" w:lineRule="auto"/>
        <w:jc w:val="both"/>
        <w:rPr>
          <w:rFonts w:ascii="Calibri" w:hAnsi="Calibri"/>
        </w:rPr>
      </w:pPr>
    </w:p>
    <w:p w14:paraId="30955808" w14:textId="77777777" w:rsidR="003C0AC1" w:rsidRPr="003C0AC1" w:rsidRDefault="003C0AC1" w:rsidP="003C0AC1">
      <w:pPr>
        <w:suppressAutoHyphens w:val="0"/>
        <w:rPr>
          <w:rFonts w:ascii="Arial" w:hAnsi="Arial" w:cs="Arial"/>
          <w:sz w:val="22"/>
          <w:szCs w:val="22"/>
          <w:lang w:eastAsia="fr-FR"/>
        </w:rPr>
      </w:pPr>
    </w:p>
    <w:p w14:paraId="13E9E933" w14:textId="77777777" w:rsidR="003C0AC1" w:rsidRPr="003C0AC1" w:rsidRDefault="003C0AC1" w:rsidP="003C0AC1">
      <w:pPr>
        <w:suppressAutoHyphens w:val="0"/>
        <w:rPr>
          <w:rFonts w:ascii="Arial" w:hAnsi="Arial" w:cs="Arial"/>
          <w:lang w:eastAsia="fr-FR"/>
        </w:rPr>
      </w:pPr>
    </w:p>
    <w:p w14:paraId="35896A59" w14:textId="5C0DA92C" w:rsidR="003C0AC1" w:rsidRPr="003C0AC1" w:rsidRDefault="003C0AC1" w:rsidP="007A6F54">
      <w:pPr>
        <w:tabs>
          <w:tab w:val="left" w:pos="405"/>
          <w:tab w:val="left" w:pos="795"/>
        </w:tabs>
        <w:autoSpaceDE w:val="0"/>
        <w:autoSpaceDN w:val="0"/>
        <w:adjustRightInd w:val="0"/>
        <w:spacing w:after="60" w:line="276" w:lineRule="auto"/>
        <w:ind w:right="405"/>
        <w:rPr>
          <w:rFonts w:asciiTheme="minorHAnsi" w:hAnsiTheme="minorHAnsi" w:cstheme="majorBidi"/>
        </w:rPr>
      </w:pPr>
      <w:r w:rsidRPr="003C0AC1">
        <w:rPr>
          <w:rFonts w:asciiTheme="minorHAnsi" w:hAnsiTheme="minorHAnsi" w:cstheme="majorBidi"/>
        </w:rPr>
        <w:t xml:space="preserve">Le projet </w:t>
      </w:r>
      <w:r w:rsidRPr="007A6F54">
        <w:rPr>
          <w:rFonts w:asciiTheme="minorHAnsi" w:hAnsiTheme="minorHAnsi" w:cstheme="majorBidi"/>
        </w:rPr>
        <w:t xml:space="preserve">c’est les travaux de réhabilitation des halls à marée </w:t>
      </w:r>
      <w:r w:rsidR="009F5BA4">
        <w:rPr>
          <w:rFonts w:asciiTheme="minorHAnsi" w:hAnsiTheme="minorHAnsi" w:cstheme="majorBidi"/>
        </w:rPr>
        <w:t>Bejaia</w:t>
      </w:r>
      <w:r w:rsidRPr="007A6F54">
        <w:rPr>
          <w:rFonts w:asciiTheme="minorHAnsi" w:hAnsiTheme="minorHAnsi" w:cstheme="majorBidi"/>
        </w:rPr>
        <w:t xml:space="preserve"> </w:t>
      </w:r>
      <w:r w:rsidR="00884E12">
        <w:rPr>
          <w:rFonts w:asciiTheme="minorHAnsi" w:hAnsiTheme="minorHAnsi" w:cstheme="majorBidi"/>
        </w:rPr>
        <w:t>et Annaba. Ce document est applicable pour les deux lots.</w:t>
      </w:r>
    </w:p>
    <w:p w14:paraId="73C1AF52" w14:textId="77777777" w:rsidR="003C0AC1" w:rsidRPr="003C0AC1" w:rsidRDefault="003C0AC1" w:rsidP="003C0AC1">
      <w:pPr>
        <w:keepNext/>
        <w:suppressAutoHyphens w:val="0"/>
        <w:autoSpaceDE w:val="0"/>
        <w:autoSpaceDN w:val="0"/>
        <w:outlineLvl w:val="5"/>
        <w:rPr>
          <w:rFonts w:ascii="Arial" w:eastAsia="Arial Unicode MS" w:hAnsi="Arial" w:cs="Arial"/>
          <w:b/>
          <w:bCs/>
          <w:sz w:val="22"/>
          <w:szCs w:val="22"/>
          <w:u w:val="single"/>
          <w:lang w:eastAsia="fr-FR"/>
        </w:rPr>
      </w:pPr>
    </w:p>
    <w:p w14:paraId="686FD892" w14:textId="3F10B528" w:rsidR="003C0AC1" w:rsidRPr="003C0AC1" w:rsidRDefault="003C0AC1" w:rsidP="003C0AC1">
      <w:pPr>
        <w:keepNext/>
        <w:suppressAutoHyphens w:val="0"/>
        <w:autoSpaceDE w:val="0"/>
        <w:autoSpaceDN w:val="0"/>
        <w:outlineLvl w:val="5"/>
        <w:rPr>
          <w:rFonts w:ascii="Arial" w:eastAsia="Arial Unicode MS" w:hAnsi="Arial" w:cs="Arial"/>
          <w:b/>
          <w:bCs/>
          <w:sz w:val="22"/>
          <w:szCs w:val="22"/>
          <w:u w:val="single"/>
          <w:lang w:eastAsia="fr-FR"/>
        </w:rPr>
      </w:pPr>
      <w:r w:rsidRPr="003C0AC1">
        <w:rPr>
          <w:rFonts w:ascii="Arial" w:eastAsia="Arial Unicode MS" w:hAnsi="Arial" w:cs="Arial"/>
          <w:b/>
          <w:bCs/>
          <w:sz w:val="22"/>
          <w:szCs w:val="22"/>
          <w:u w:val="single"/>
          <w:lang w:eastAsia="fr-FR"/>
        </w:rPr>
        <w:t xml:space="preserve">Les travaux comprendront tous les ouvrages nécessaires aux parfaits achèvements de la construction </w:t>
      </w:r>
      <w:r>
        <w:rPr>
          <w:rFonts w:ascii="Arial" w:eastAsia="Arial Unicode MS" w:hAnsi="Arial" w:cs="Arial"/>
          <w:b/>
          <w:bCs/>
          <w:sz w:val="22"/>
          <w:szCs w:val="22"/>
          <w:u w:val="single"/>
          <w:lang w:eastAsia="fr-FR"/>
        </w:rPr>
        <w:t xml:space="preserve">conformément aux règlements en vigueur </w:t>
      </w:r>
    </w:p>
    <w:p w14:paraId="25D43594" w14:textId="77777777" w:rsidR="003C0AC1" w:rsidRPr="003C0AC1" w:rsidRDefault="003C0AC1" w:rsidP="003C0AC1">
      <w:pPr>
        <w:keepNext/>
        <w:suppressAutoHyphens w:val="0"/>
        <w:autoSpaceDE w:val="0"/>
        <w:autoSpaceDN w:val="0"/>
        <w:outlineLvl w:val="5"/>
        <w:rPr>
          <w:rFonts w:ascii="Arial" w:eastAsia="Arial Unicode MS" w:hAnsi="Arial" w:cs="Arial"/>
          <w:b/>
          <w:bCs/>
          <w:sz w:val="22"/>
          <w:szCs w:val="22"/>
          <w:u w:val="single"/>
          <w:lang w:eastAsia="fr-FR"/>
        </w:rPr>
      </w:pPr>
    </w:p>
    <w:p w14:paraId="59182EC1" w14:textId="77777777" w:rsidR="003C0AC1" w:rsidRPr="003C0AC1" w:rsidRDefault="003C0AC1" w:rsidP="003C0AC1">
      <w:pPr>
        <w:keepNext/>
        <w:suppressAutoHyphens w:val="0"/>
        <w:autoSpaceDE w:val="0"/>
        <w:autoSpaceDN w:val="0"/>
        <w:outlineLvl w:val="5"/>
        <w:rPr>
          <w:rFonts w:ascii="Arial" w:eastAsia="Arial Unicode MS" w:hAnsi="Arial" w:cs="Arial"/>
          <w:b/>
          <w:bCs/>
          <w:sz w:val="22"/>
          <w:szCs w:val="22"/>
          <w:u w:val="single"/>
          <w:lang w:eastAsia="fr-FR"/>
        </w:rPr>
      </w:pPr>
      <w:r w:rsidRPr="003C0AC1">
        <w:rPr>
          <w:rFonts w:ascii="Arial" w:eastAsia="Arial Unicode MS" w:hAnsi="Arial" w:cs="Arial"/>
          <w:b/>
          <w:bCs/>
          <w:sz w:val="22"/>
          <w:szCs w:val="22"/>
          <w:u w:val="single"/>
          <w:lang w:eastAsia="fr-FR"/>
        </w:rPr>
        <w:t>Ils comprendront dans l’ensemble, les lots suivants :</w:t>
      </w:r>
    </w:p>
    <w:p w14:paraId="0FC6809A" w14:textId="77777777" w:rsidR="003C0AC1" w:rsidRPr="003C0AC1" w:rsidRDefault="003C0AC1" w:rsidP="003C0AC1">
      <w:pPr>
        <w:keepNext/>
        <w:suppressAutoHyphens w:val="0"/>
        <w:autoSpaceDE w:val="0"/>
        <w:autoSpaceDN w:val="0"/>
        <w:outlineLvl w:val="5"/>
        <w:rPr>
          <w:rFonts w:ascii="Arial" w:eastAsia="Arial Unicode MS" w:hAnsi="Arial" w:cs="Arial"/>
          <w:b/>
          <w:bCs/>
          <w:sz w:val="22"/>
          <w:szCs w:val="22"/>
          <w:lang w:eastAsia="fr-FR"/>
        </w:rPr>
      </w:pPr>
    </w:p>
    <w:tbl>
      <w:tblPr>
        <w:tblW w:w="0" w:type="auto"/>
        <w:tblInd w:w="1662" w:type="dxa"/>
        <w:tblLook w:val="04A0" w:firstRow="1" w:lastRow="0" w:firstColumn="1" w:lastColumn="0" w:noHBand="0" w:noVBand="1"/>
      </w:tblPr>
      <w:tblGrid>
        <w:gridCol w:w="5392"/>
      </w:tblGrid>
      <w:tr w:rsidR="003C0AC1" w:rsidRPr="003C0AC1" w14:paraId="3648A8AD" w14:textId="77777777" w:rsidTr="007C7593">
        <w:tc>
          <w:tcPr>
            <w:tcW w:w="5392" w:type="dxa"/>
          </w:tcPr>
          <w:p w14:paraId="4D40494B" w14:textId="5C03FBCB" w:rsidR="003C0AC1" w:rsidRPr="003C0AC1" w:rsidRDefault="003C0AC1">
            <w:pPr>
              <w:keepNext/>
              <w:numPr>
                <w:ilvl w:val="0"/>
                <w:numId w:val="42"/>
              </w:numPr>
              <w:suppressAutoHyphens w:val="0"/>
              <w:jc w:val="both"/>
              <w:outlineLvl w:val="0"/>
              <w:rPr>
                <w:rFonts w:asciiTheme="minorHAnsi" w:hAnsiTheme="minorHAnsi" w:cstheme="minorHAnsi"/>
                <w:bCs/>
                <w:lang w:eastAsia="fr-FR"/>
              </w:rPr>
            </w:pPr>
            <w:r w:rsidRPr="007A6F54">
              <w:rPr>
                <w:rFonts w:asciiTheme="minorHAnsi" w:hAnsiTheme="minorHAnsi" w:cstheme="minorHAnsi"/>
                <w:bCs/>
                <w:lang w:eastAsia="fr-FR"/>
              </w:rPr>
              <w:t xml:space="preserve">Charpente métallique </w:t>
            </w:r>
          </w:p>
        </w:tc>
      </w:tr>
      <w:tr w:rsidR="003C0AC1" w:rsidRPr="003C0AC1" w14:paraId="50B2D5C7" w14:textId="77777777" w:rsidTr="007C7593">
        <w:tc>
          <w:tcPr>
            <w:tcW w:w="5392" w:type="dxa"/>
          </w:tcPr>
          <w:p w14:paraId="1C7BB3F1" w14:textId="74D8299D" w:rsidR="003C0AC1" w:rsidRPr="003C0AC1" w:rsidRDefault="003C0AC1">
            <w:pPr>
              <w:keepNext/>
              <w:numPr>
                <w:ilvl w:val="0"/>
                <w:numId w:val="42"/>
              </w:numPr>
              <w:suppressAutoHyphens w:val="0"/>
              <w:ind w:left="714" w:hanging="357"/>
              <w:jc w:val="both"/>
              <w:outlineLvl w:val="0"/>
              <w:rPr>
                <w:rFonts w:asciiTheme="minorHAnsi" w:hAnsiTheme="minorHAnsi" w:cstheme="minorHAnsi"/>
                <w:bCs/>
                <w:lang w:eastAsia="fr-FR"/>
              </w:rPr>
            </w:pPr>
            <w:r w:rsidRPr="007A6F54">
              <w:rPr>
                <w:rFonts w:asciiTheme="minorHAnsi" w:hAnsiTheme="minorHAnsi" w:cstheme="minorHAnsi"/>
                <w:bCs/>
                <w:lang w:eastAsia="fr-FR"/>
              </w:rPr>
              <w:t xml:space="preserve">Revêtement  </w:t>
            </w:r>
          </w:p>
        </w:tc>
      </w:tr>
      <w:tr w:rsidR="003C0AC1" w:rsidRPr="003C0AC1" w14:paraId="1FB5ECA7" w14:textId="77777777" w:rsidTr="007C7593">
        <w:tc>
          <w:tcPr>
            <w:tcW w:w="5392" w:type="dxa"/>
          </w:tcPr>
          <w:p w14:paraId="77C01A17" w14:textId="4BF4BE06" w:rsidR="003C0AC1" w:rsidRPr="003C0AC1" w:rsidRDefault="003C0AC1">
            <w:pPr>
              <w:keepNext/>
              <w:numPr>
                <w:ilvl w:val="0"/>
                <w:numId w:val="42"/>
              </w:numPr>
              <w:suppressAutoHyphens w:val="0"/>
              <w:ind w:left="714" w:hanging="357"/>
              <w:jc w:val="both"/>
              <w:outlineLvl w:val="0"/>
              <w:rPr>
                <w:rFonts w:asciiTheme="minorHAnsi" w:hAnsiTheme="minorHAnsi" w:cstheme="minorHAnsi"/>
                <w:bCs/>
                <w:lang w:eastAsia="fr-FR"/>
              </w:rPr>
            </w:pPr>
            <w:r w:rsidRPr="007A6F54">
              <w:rPr>
                <w:rFonts w:asciiTheme="minorHAnsi" w:hAnsiTheme="minorHAnsi" w:cstheme="minorHAnsi"/>
                <w:bCs/>
                <w:lang w:eastAsia="fr-FR"/>
              </w:rPr>
              <w:t xml:space="preserve">Maçonnerie </w:t>
            </w:r>
          </w:p>
        </w:tc>
      </w:tr>
      <w:tr w:rsidR="003C0AC1" w:rsidRPr="003C0AC1" w14:paraId="5CCB2036" w14:textId="77777777" w:rsidTr="007C7593">
        <w:tc>
          <w:tcPr>
            <w:tcW w:w="5392" w:type="dxa"/>
          </w:tcPr>
          <w:p w14:paraId="214485BB" w14:textId="1F6A334D" w:rsidR="003C0AC1" w:rsidRPr="003C0AC1" w:rsidRDefault="003C0AC1">
            <w:pPr>
              <w:keepNext/>
              <w:numPr>
                <w:ilvl w:val="0"/>
                <w:numId w:val="42"/>
              </w:numPr>
              <w:suppressAutoHyphens w:val="0"/>
              <w:ind w:left="714" w:hanging="357"/>
              <w:jc w:val="both"/>
              <w:outlineLvl w:val="0"/>
              <w:rPr>
                <w:rFonts w:asciiTheme="minorHAnsi" w:hAnsiTheme="minorHAnsi" w:cstheme="minorHAnsi"/>
                <w:bCs/>
                <w:lang w:eastAsia="fr-FR"/>
              </w:rPr>
            </w:pPr>
            <w:r w:rsidRPr="007A6F54">
              <w:rPr>
                <w:rFonts w:asciiTheme="minorHAnsi" w:hAnsiTheme="minorHAnsi" w:cstheme="minorHAnsi"/>
                <w:bCs/>
                <w:lang w:eastAsia="fr-FR"/>
              </w:rPr>
              <w:t xml:space="preserve">Peinture </w:t>
            </w:r>
          </w:p>
        </w:tc>
      </w:tr>
      <w:tr w:rsidR="003C0AC1" w:rsidRPr="003C0AC1" w14:paraId="43509C80" w14:textId="77777777" w:rsidTr="007C7593">
        <w:tc>
          <w:tcPr>
            <w:tcW w:w="5392" w:type="dxa"/>
          </w:tcPr>
          <w:p w14:paraId="779FAA2E" w14:textId="12B89B91" w:rsidR="003C0AC1" w:rsidRPr="003C0AC1" w:rsidRDefault="003C0AC1">
            <w:pPr>
              <w:keepNext/>
              <w:numPr>
                <w:ilvl w:val="0"/>
                <w:numId w:val="42"/>
              </w:numPr>
              <w:suppressAutoHyphens w:val="0"/>
              <w:ind w:left="714" w:hanging="357"/>
              <w:jc w:val="both"/>
              <w:outlineLvl w:val="0"/>
              <w:rPr>
                <w:rFonts w:asciiTheme="minorHAnsi" w:hAnsiTheme="minorHAnsi" w:cstheme="minorHAnsi"/>
                <w:bCs/>
                <w:lang w:eastAsia="fr-FR"/>
              </w:rPr>
            </w:pPr>
            <w:r w:rsidRPr="007A6F54">
              <w:rPr>
                <w:rFonts w:asciiTheme="minorHAnsi" w:hAnsiTheme="minorHAnsi" w:cstheme="minorHAnsi"/>
                <w:bCs/>
                <w:lang w:eastAsia="fr-FR"/>
              </w:rPr>
              <w:t xml:space="preserve">Climatisation centrale  </w:t>
            </w:r>
          </w:p>
        </w:tc>
      </w:tr>
      <w:tr w:rsidR="003C0AC1" w:rsidRPr="003C0AC1" w14:paraId="75BCDDCC" w14:textId="77777777" w:rsidTr="007C7593">
        <w:tc>
          <w:tcPr>
            <w:tcW w:w="5392" w:type="dxa"/>
          </w:tcPr>
          <w:p w14:paraId="0690A2A9" w14:textId="1B2A02B2" w:rsidR="003C0AC1" w:rsidRPr="003C0AC1" w:rsidRDefault="003C0AC1">
            <w:pPr>
              <w:keepNext/>
              <w:numPr>
                <w:ilvl w:val="0"/>
                <w:numId w:val="42"/>
              </w:numPr>
              <w:suppressAutoHyphens w:val="0"/>
              <w:ind w:left="714" w:hanging="357"/>
              <w:jc w:val="both"/>
              <w:outlineLvl w:val="0"/>
              <w:rPr>
                <w:rFonts w:asciiTheme="minorHAnsi" w:hAnsiTheme="minorHAnsi" w:cstheme="minorHAnsi"/>
                <w:bCs/>
                <w:lang w:eastAsia="fr-FR"/>
              </w:rPr>
            </w:pPr>
            <w:r w:rsidRPr="003C0AC1">
              <w:rPr>
                <w:rFonts w:asciiTheme="minorHAnsi" w:hAnsiTheme="minorHAnsi" w:cstheme="minorHAnsi"/>
                <w:bCs/>
                <w:lang w:eastAsia="fr-FR"/>
              </w:rPr>
              <w:t>Menuiserie aluminium</w:t>
            </w:r>
            <w:r w:rsidRPr="007A6F54">
              <w:rPr>
                <w:rFonts w:asciiTheme="minorHAnsi" w:hAnsiTheme="minorHAnsi" w:cstheme="minorHAnsi"/>
                <w:bCs/>
                <w:lang w:eastAsia="fr-FR"/>
              </w:rPr>
              <w:t xml:space="preserve"> métallique-pvc </w:t>
            </w:r>
          </w:p>
        </w:tc>
      </w:tr>
      <w:tr w:rsidR="003C0AC1" w:rsidRPr="003C0AC1" w14:paraId="313FC986" w14:textId="77777777" w:rsidTr="007C7593">
        <w:tc>
          <w:tcPr>
            <w:tcW w:w="5392" w:type="dxa"/>
          </w:tcPr>
          <w:p w14:paraId="6995C1FC" w14:textId="3319FC57" w:rsidR="003C0AC1" w:rsidRPr="003C0AC1" w:rsidRDefault="003C0AC1">
            <w:pPr>
              <w:keepNext/>
              <w:numPr>
                <w:ilvl w:val="0"/>
                <w:numId w:val="42"/>
              </w:numPr>
              <w:suppressAutoHyphens w:val="0"/>
              <w:ind w:left="714" w:hanging="357"/>
              <w:jc w:val="both"/>
              <w:outlineLvl w:val="0"/>
              <w:rPr>
                <w:rFonts w:asciiTheme="minorHAnsi" w:hAnsiTheme="minorHAnsi" w:cstheme="minorHAnsi"/>
                <w:bCs/>
                <w:lang w:eastAsia="fr-FR"/>
              </w:rPr>
            </w:pPr>
            <w:r w:rsidRPr="007A6F54">
              <w:rPr>
                <w:rFonts w:asciiTheme="minorHAnsi" w:hAnsiTheme="minorHAnsi" w:cstheme="minorHAnsi"/>
                <w:bCs/>
                <w:lang w:eastAsia="fr-FR"/>
              </w:rPr>
              <w:t xml:space="preserve">Alimentation et évacuation des eaux  </w:t>
            </w:r>
          </w:p>
        </w:tc>
      </w:tr>
      <w:tr w:rsidR="003C0AC1" w:rsidRPr="003C0AC1" w14:paraId="0FE58986" w14:textId="77777777" w:rsidTr="007C7593">
        <w:tc>
          <w:tcPr>
            <w:tcW w:w="5392" w:type="dxa"/>
          </w:tcPr>
          <w:p w14:paraId="7722DF83" w14:textId="29664C1D" w:rsidR="003C0AC1" w:rsidRPr="003C0AC1" w:rsidRDefault="003C0AC1">
            <w:pPr>
              <w:keepNext/>
              <w:numPr>
                <w:ilvl w:val="0"/>
                <w:numId w:val="42"/>
              </w:numPr>
              <w:suppressAutoHyphens w:val="0"/>
              <w:ind w:left="714" w:hanging="357"/>
              <w:jc w:val="both"/>
              <w:outlineLvl w:val="0"/>
              <w:rPr>
                <w:rFonts w:asciiTheme="minorHAnsi" w:hAnsiTheme="minorHAnsi" w:cstheme="minorHAnsi"/>
                <w:bCs/>
                <w:lang w:eastAsia="fr-FR"/>
              </w:rPr>
            </w:pPr>
            <w:r w:rsidRPr="007A6F54">
              <w:rPr>
                <w:rFonts w:asciiTheme="minorHAnsi" w:hAnsiTheme="minorHAnsi" w:cstheme="minorHAnsi"/>
                <w:bCs/>
                <w:lang w:eastAsia="fr-FR"/>
              </w:rPr>
              <w:t xml:space="preserve">Électricité  </w:t>
            </w:r>
          </w:p>
        </w:tc>
      </w:tr>
    </w:tbl>
    <w:p w14:paraId="3E9A0FDF" w14:textId="77777777" w:rsidR="003C0AC1" w:rsidRPr="007A6F54" w:rsidRDefault="003C0AC1" w:rsidP="003C0AC1">
      <w:pPr>
        <w:suppressAutoHyphens w:val="0"/>
        <w:jc w:val="both"/>
        <w:rPr>
          <w:rFonts w:asciiTheme="minorHAnsi" w:hAnsiTheme="minorHAnsi" w:cstheme="minorHAnsi"/>
          <w:b/>
          <w:bCs/>
          <w:sz w:val="22"/>
          <w:szCs w:val="22"/>
          <w:u w:val="single"/>
          <w:lang w:eastAsia="fr-FR"/>
        </w:rPr>
      </w:pPr>
    </w:p>
    <w:p w14:paraId="6E6758D0" w14:textId="05AB1B64" w:rsidR="007A6F54" w:rsidRPr="005A5BFA" w:rsidRDefault="007A6F54" w:rsidP="007A6F54">
      <w:pPr>
        <w:rPr>
          <w:rFonts w:asciiTheme="minorHAnsi" w:hAnsiTheme="minorHAnsi" w:cstheme="minorHAnsi"/>
          <w:b/>
          <w:i/>
          <w:sz w:val="36"/>
          <w:szCs w:val="36"/>
          <w:u w:val="single"/>
        </w:rPr>
      </w:pPr>
      <w:r w:rsidRPr="005A5BFA">
        <w:rPr>
          <w:rFonts w:asciiTheme="minorHAnsi" w:hAnsiTheme="minorHAnsi" w:cstheme="minorHAnsi"/>
          <w:b/>
          <w:i/>
          <w:sz w:val="36"/>
          <w:szCs w:val="36"/>
          <w:u w:val="single"/>
        </w:rPr>
        <w:t>1 - CHARPENTE METALLIQUE :</w:t>
      </w:r>
    </w:p>
    <w:p w14:paraId="49D476D0" w14:textId="77777777" w:rsidR="007A6F54" w:rsidRPr="007A6F54" w:rsidRDefault="007A6F54" w:rsidP="007A6F54">
      <w:pPr>
        <w:rPr>
          <w:rFonts w:asciiTheme="minorHAnsi" w:hAnsiTheme="minorHAnsi" w:cstheme="minorHAnsi"/>
          <w:b/>
          <w:i/>
          <w:sz w:val="32"/>
          <w:szCs w:val="32"/>
          <w:u w:val="single"/>
        </w:rPr>
      </w:pPr>
    </w:p>
    <w:p w14:paraId="0DC71CBA" w14:textId="333876FD" w:rsidR="007A6F54" w:rsidRDefault="007A6F54">
      <w:pPr>
        <w:pStyle w:val="Paragraphedeliste"/>
        <w:numPr>
          <w:ilvl w:val="1"/>
          <w:numId w:val="43"/>
        </w:numPr>
        <w:jc w:val="both"/>
        <w:rPr>
          <w:rFonts w:asciiTheme="minorHAnsi" w:hAnsiTheme="minorHAnsi" w:cstheme="minorHAnsi"/>
          <w:lang w:eastAsia="fr-FR"/>
        </w:rPr>
      </w:pPr>
      <w:r w:rsidRPr="007A6F54">
        <w:rPr>
          <w:rFonts w:asciiTheme="minorHAnsi" w:hAnsiTheme="minorHAnsi" w:cstheme="minorHAnsi"/>
          <w:b/>
          <w:bCs/>
          <w:lang w:eastAsia="fr-FR"/>
        </w:rPr>
        <w:t>Principe d’exécution</w:t>
      </w:r>
      <w:r w:rsidRPr="007A6F54">
        <w:rPr>
          <w:rFonts w:asciiTheme="minorHAnsi" w:hAnsiTheme="minorHAnsi" w:cstheme="minorHAnsi"/>
          <w:lang w:eastAsia="fr-FR"/>
        </w:rPr>
        <w:t> :</w:t>
      </w:r>
    </w:p>
    <w:p w14:paraId="64C7C8FF" w14:textId="77777777" w:rsidR="007A6F54" w:rsidRPr="007A6F54" w:rsidRDefault="007A6F54" w:rsidP="007A6F54">
      <w:pPr>
        <w:pStyle w:val="Paragraphedeliste"/>
        <w:ind w:left="720"/>
        <w:jc w:val="both"/>
        <w:rPr>
          <w:rFonts w:asciiTheme="minorHAnsi" w:hAnsiTheme="minorHAnsi" w:cstheme="minorHAnsi"/>
          <w:lang w:eastAsia="fr-FR"/>
        </w:rPr>
      </w:pPr>
    </w:p>
    <w:p w14:paraId="2AA5B41C" w14:textId="76DEE2E0"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 xml:space="preserve">Tout élément fourni par l’entreprise doit être réceptionnés et contrôlé en atelier avant montage par le maître de l’œuvre. </w:t>
      </w:r>
    </w:p>
    <w:p w14:paraId="31FB53EA"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Tous les documents graphiques (coupes, plans, élévations, détails d’assemblage) devront être soumis à l’approbation et remis au service contractant et au maître de l’œuvre chargé du suivi.</w:t>
      </w:r>
    </w:p>
    <w:p w14:paraId="11CF0543"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 service cocontractant devra fournir avant d’entamer les travaux un planning de travail qui sera approuvé par le maître de l’œuvre et affiché au chantier.</w:t>
      </w:r>
    </w:p>
    <w:p w14:paraId="6148479F" w14:textId="77777777" w:rsidR="007A6F54" w:rsidRDefault="007A6F54" w:rsidP="007A6F54">
      <w:pPr>
        <w:jc w:val="both"/>
        <w:rPr>
          <w:rFonts w:asciiTheme="minorHAnsi" w:hAnsiTheme="minorHAnsi" w:cstheme="minorHAnsi"/>
          <w:lang w:eastAsia="fr-FR"/>
        </w:rPr>
      </w:pPr>
    </w:p>
    <w:p w14:paraId="61A43E95" w14:textId="2120C458" w:rsidR="007A6F54" w:rsidRPr="005A5BFA" w:rsidRDefault="005A5BFA" w:rsidP="007A6F54">
      <w:pPr>
        <w:jc w:val="both"/>
        <w:rPr>
          <w:rFonts w:asciiTheme="minorHAnsi" w:hAnsiTheme="minorHAnsi" w:cstheme="minorHAnsi"/>
          <w:b/>
          <w:bCs/>
          <w:color w:val="FF0000"/>
          <w:sz w:val="28"/>
          <w:szCs w:val="28"/>
          <w:lang w:eastAsia="fr-FR"/>
        </w:rPr>
      </w:pPr>
      <w:r w:rsidRPr="005A5BFA">
        <w:rPr>
          <w:rFonts w:asciiTheme="minorHAnsi" w:hAnsiTheme="minorHAnsi" w:cstheme="minorHAnsi"/>
          <w:b/>
          <w:bCs/>
          <w:color w:val="FF0000"/>
          <w:sz w:val="28"/>
          <w:szCs w:val="28"/>
          <w:lang w:eastAsia="fr-FR"/>
        </w:rPr>
        <w:t>A</w:t>
      </w:r>
      <w:r w:rsidR="007A6F54" w:rsidRPr="005A5BFA">
        <w:rPr>
          <w:rFonts w:asciiTheme="minorHAnsi" w:hAnsiTheme="minorHAnsi" w:cstheme="minorHAnsi"/>
          <w:b/>
          <w:bCs/>
          <w:color w:val="FF0000"/>
          <w:sz w:val="28"/>
          <w:szCs w:val="28"/>
          <w:lang w:eastAsia="fr-FR"/>
        </w:rPr>
        <w:t xml:space="preserve">. Application de peinture anticorrosive </w:t>
      </w:r>
    </w:p>
    <w:p w14:paraId="4AB20319" w14:textId="192E2233" w:rsidR="007A6F54" w:rsidRPr="007A6F54" w:rsidRDefault="007A6F54" w:rsidP="007A6F54">
      <w:p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lang w:eastAsia="fr-FR"/>
        </w:rPr>
        <w:t xml:space="preserve">La réalisation des travaux de peinture anticorrosive appliquée sur la charpente métallique implique plusieurs étapes essentielles pour garantir une protection efficace contre la corrosion et assurer la durabilité de la structure. </w:t>
      </w:r>
    </w:p>
    <w:p w14:paraId="4A295A9D" w14:textId="2F861520" w:rsidR="007A6F54" w:rsidRPr="007A6F54" w:rsidRDefault="007A6F54">
      <w:pPr>
        <w:pStyle w:val="Paragraphedeliste"/>
        <w:numPr>
          <w:ilvl w:val="0"/>
          <w:numId w:val="49"/>
        </w:numPr>
        <w:suppressAutoHyphens w:val="0"/>
        <w:spacing w:before="100" w:beforeAutospacing="1" w:after="100" w:afterAutospacing="1"/>
        <w:outlineLvl w:val="2"/>
        <w:rPr>
          <w:rFonts w:asciiTheme="minorHAnsi" w:hAnsiTheme="minorHAnsi" w:cstheme="minorHAnsi"/>
          <w:b/>
          <w:bCs/>
          <w:sz w:val="27"/>
          <w:szCs w:val="27"/>
          <w:lang w:eastAsia="fr-FR"/>
        </w:rPr>
      </w:pPr>
      <w:r w:rsidRPr="007A6F54">
        <w:rPr>
          <w:rFonts w:asciiTheme="minorHAnsi" w:hAnsiTheme="minorHAnsi" w:cstheme="minorHAnsi"/>
          <w:b/>
          <w:bCs/>
          <w:sz w:val="27"/>
          <w:szCs w:val="27"/>
          <w:lang w:eastAsia="fr-FR"/>
        </w:rPr>
        <w:t>Préparation de la surface métallique</w:t>
      </w:r>
    </w:p>
    <w:p w14:paraId="338C7BE2" w14:textId="293DFD40" w:rsidR="007A6F54" w:rsidRPr="007A6F54" w:rsidRDefault="007A6F54" w:rsidP="007A6F54">
      <w:pPr>
        <w:pStyle w:val="Paragraphedeliste"/>
        <w:suppressAutoHyphens w:val="0"/>
        <w:spacing w:before="100" w:beforeAutospacing="1" w:after="100" w:afterAutospacing="1"/>
        <w:ind w:left="720"/>
        <w:outlineLvl w:val="2"/>
        <w:rPr>
          <w:rFonts w:asciiTheme="minorHAnsi" w:hAnsiTheme="minorHAnsi" w:cstheme="minorHAnsi"/>
          <w:b/>
          <w:bCs/>
          <w:sz w:val="27"/>
          <w:szCs w:val="27"/>
          <w:lang w:eastAsia="fr-FR"/>
        </w:rPr>
      </w:pPr>
      <w:r w:rsidRPr="007A6F54">
        <w:rPr>
          <w:rFonts w:asciiTheme="minorHAnsi" w:hAnsiTheme="minorHAnsi" w:cstheme="minorHAnsi"/>
          <w:lang w:eastAsia="fr-FR"/>
        </w:rPr>
        <w:t>Avant toute application de peinture, la surface de la charpente métallique doit être soigneusement préparée. Cela garantit que la peinture adhère correctement et offre une protection maximale contre la rouille.</w:t>
      </w:r>
    </w:p>
    <w:p w14:paraId="2F796CB6" w14:textId="77777777" w:rsidR="007A6F54" w:rsidRPr="007A6F54" w:rsidRDefault="007A6F54" w:rsidP="007A6F54">
      <w:pPr>
        <w:suppressAutoHyphens w:val="0"/>
        <w:spacing w:before="100" w:beforeAutospacing="1" w:after="100" w:afterAutospacing="1"/>
        <w:outlineLvl w:val="3"/>
        <w:rPr>
          <w:rFonts w:asciiTheme="minorHAnsi" w:hAnsiTheme="minorHAnsi" w:cstheme="minorHAnsi"/>
          <w:b/>
          <w:bCs/>
          <w:lang w:eastAsia="fr-FR"/>
        </w:rPr>
      </w:pPr>
      <w:r w:rsidRPr="007A6F54">
        <w:rPr>
          <w:rFonts w:asciiTheme="minorHAnsi" w:hAnsiTheme="minorHAnsi" w:cstheme="minorHAnsi"/>
          <w:b/>
          <w:bCs/>
          <w:lang w:eastAsia="fr-FR"/>
        </w:rPr>
        <w:t>Étapes de préparation :</w:t>
      </w:r>
    </w:p>
    <w:p w14:paraId="604C5343" w14:textId="77777777" w:rsidR="007A6F54" w:rsidRPr="007A6F54" w:rsidRDefault="007A6F54">
      <w:pPr>
        <w:numPr>
          <w:ilvl w:val="0"/>
          <w:numId w:val="44"/>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Nettoyage de la surface</w:t>
      </w:r>
      <w:r w:rsidRPr="007A6F54">
        <w:rPr>
          <w:rFonts w:asciiTheme="minorHAnsi" w:hAnsiTheme="minorHAnsi" w:cstheme="minorHAnsi"/>
          <w:lang w:eastAsia="fr-FR"/>
        </w:rPr>
        <w:t xml:space="preserve"> : L'acier doit être exempt de toute impureté, rouille, graisse, huile ou autres contaminants. Le nettoyage peut être effectué à l'aide de méthodes mécaniques (brossage, sablage, grenaillage) ou chimiques (dégraissage, décapage à l’acide).</w:t>
      </w:r>
    </w:p>
    <w:p w14:paraId="6B2326AD" w14:textId="77777777" w:rsidR="007A6F54" w:rsidRPr="007A6F54" w:rsidRDefault="007A6F54">
      <w:pPr>
        <w:numPr>
          <w:ilvl w:val="0"/>
          <w:numId w:val="44"/>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Élimination de la rouille</w:t>
      </w:r>
      <w:r w:rsidRPr="007A6F54">
        <w:rPr>
          <w:rFonts w:asciiTheme="minorHAnsi" w:hAnsiTheme="minorHAnsi" w:cstheme="minorHAnsi"/>
          <w:lang w:eastAsia="fr-FR"/>
        </w:rPr>
        <w:t xml:space="preserve"> : Si la charpente métallique présente des zones rouillées, celles-ci doivent être grattées, poncées ou sablées pour éliminer toute trace de rouille et garantir que la peinture adhère à une surface saine.</w:t>
      </w:r>
    </w:p>
    <w:p w14:paraId="3E8FA5EC" w14:textId="77777777" w:rsidR="007A6F54" w:rsidRPr="007A6F54" w:rsidRDefault="007A6F54">
      <w:pPr>
        <w:numPr>
          <w:ilvl w:val="0"/>
          <w:numId w:val="44"/>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lastRenderedPageBreak/>
        <w:t>Contrôle de l'humidité</w:t>
      </w:r>
      <w:r w:rsidRPr="007A6F54">
        <w:rPr>
          <w:rFonts w:asciiTheme="minorHAnsi" w:hAnsiTheme="minorHAnsi" w:cstheme="minorHAnsi"/>
          <w:lang w:eastAsia="fr-FR"/>
        </w:rPr>
        <w:t xml:space="preserve"> : La surface doit être sèche et exempte d'humidité avant l'application de la peinture. Un taux d'humidité excessif peut compromettre l'adhésion de la peinture et altérer son efficacité.</w:t>
      </w:r>
    </w:p>
    <w:p w14:paraId="27DD17F1" w14:textId="77777777" w:rsidR="007A6F54" w:rsidRPr="007A6F54" w:rsidRDefault="007A6F54" w:rsidP="007A6F54">
      <w:pPr>
        <w:suppressAutoHyphens w:val="0"/>
        <w:spacing w:before="100" w:beforeAutospacing="1" w:after="100" w:afterAutospacing="1"/>
        <w:outlineLvl w:val="2"/>
        <w:rPr>
          <w:rFonts w:asciiTheme="minorHAnsi" w:hAnsiTheme="minorHAnsi" w:cstheme="minorHAnsi"/>
          <w:b/>
          <w:bCs/>
          <w:sz w:val="27"/>
          <w:szCs w:val="27"/>
          <w:lang w:eastAsia="fr-FR"/>
        </w:rPr>
      </w:pPr>
      <w:r w:rsidRPr="007A6F54">
        <w:rPr>
          <w:rFonts w:asciiTheme="minorHAnsi" w:hAnsiTheme="minorHAnsi" w:cstheme="minorHAnsi"/>
          <w:b/>
          <w:bCs/>
          <w:sz w:val="27"/>
          <w:szCs w:val="27"/>
          <w:lang w:eastAsia="fr-FR"/>
        </w:rPr>
        <w:t>2. Application de la couche primaire (antirouille)</w:t>
      </w:r>
    </w:p>
    <w:p w14:paraId="67EC3DC8" w14:textId="77777777" w:rsidR="007A6F54" w:rsidRPr="007A6F54" w:rsidRDefault="007A6F54" w:rsidP="007A6F54">
      <w:p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lang w:eastAsia="fr-FR"/>
        </w:rPr>
        <w:t xml:space="preserve">Une fois la surface prête, on applique une </w:t>
      </w:r>
      <w:r w:rsidRPr="007A6F54">
        <w:rPr>
          <w:rFonts w:asciiTheme="minorHAnsi" w:hAnsiTheme="minorHAnsi" w:cstheme="minorHAnsi"/>
          <w:b/>
          <w:bCs/>
          <w:lang w:eastAsia="fr-FR"/>
        </w:rPr>
        <w:t>couche primaire</w:t>
      </w:r>
      <w:r w:rsidRPr="007A6F54">
        <w:rPr>
          <w:rFonts w:asciiTheme="minorHAnsi" w:hAnsiTheme="minorHAnsi" w:cstheme="minorHAnsi"/>
          <w:lang w:eastAsia="fr-FR"/>
        </w:rPr>
        <w:t xml:space="preserve"> anticorrosive pour garantir une protection renforcée et une bonne adhésion de la couche de finition. Ce primaire est généralement formulé pour isoler le métal de l'humidité et des agents atmosphériques.</w:t>
      </w:r>
    </w:p>
    <w:p w14:paraId="6D0B1B90" w14:textId="77777777" w:rsidR="007A6F54" w:rsidRPr="007A6F54" w:rsidRDefault="007A6F54" w:rsidP="007A6F54">
      <w:pPr>
        <w:suppressAutoHyphens w:val="0"/>
        <w:spacing w:before="100" w:beforeAutospacing="1" w:after="100" w:afterAutospacing="1"/>
        <w:outlineLvl w:val="3"/>
        <w:rPr>
          <w:rFonts w:asciiTheme="minorHAnsi" w:hAnsiTheme="minorHAnsi" w:cstheme="minorHAnsi"/>
          <w:b/>
          <w:bCs/>
          <w:lang w:eastAsia="fr-FR"/>
        </w:rPr>
      </w:pPr>
      <w:r w:rsidRPr="007A6F54">
        <w:rPr>
          <w:rFonts w:asciiTheme="minorHAnsi" w:hAnsiTheme="minorHAnsi" w:cstheme="minorHAnsi"/>
          <w:b/>
          <w:bCs/>
          <w:lang w:eastAsia="fr-FR"/>
        </w:rPr>
        <w:t>Types de primaire :</w:t>
      </w:r>
    </w:p>
    <w:p w14:paraId="5E2D5175" w14:textId="77777777" w:rsidR="007A6F54" w:rsidRPr="007A6F54" w:rsidRDefault="007A6F54">
      <w:pPr>
        <w:numPr>
          <w:ilvl w:val="0"/>
          <w:numId w:val="45"/>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Peinture à base de zinc</w:t>
      </w:r>
      <w:r w:rsidRPr="007A6F54">
        <w:rPr>
          <w:rFonts w:asciiTheme="minorHAnsi" w:hAnsiTheme="minorHAnsi" w:cstheme="minorHAnsi"/>
          <w:lang w:eastAsia="fr-FR"/>
        </w:rPr>
        <w:t xml:space="preserve"> : Le primaire à base de zinc (également connu sous le nom de peinture "zinc époxy") offre une protection cathodique, ce qui signifie que le zinc agit comme une anode sacrificielle et protège le métal contre la corrosion.</w:t>
      </w:r>
    </w:p>
    <w:p w14:paraId="0B9ACFF2" w14:textId="77777777" w:rsidR="007A6F54" w:rsidRPr="007A6F54" w:rsidRDefault="007A6F54">
      <w:pPr>
        <w:numPr>
          <w:ilvl w:val="0"/>
          <w:numId w:val="45"/>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Peinture époxy</w:t>
      </w:r>
      <w:r w:rsidRPr="007A6F54">
        <w:rPr>
          <w:rFonts w:asciiTheme="minorHAnsi" w:hAnsiTheme="minorHAnsi" w:cstheme="minorHAnsi"/>
          <w:lang w:eastAsia="fr-FR"/>
        </w:rPr>
        <w:t xml:space="preserve"> : L'époxy est une résine particulièrement résistante aux produits chimiques et à l'humidité, souvent utilisée comme primaire sur des structures métalliques soumises à des conditions extrêmes.</w:t>
      </w:r>
    </w:p>
    <w:p w14:paraId="4D28339B" w14:textId="77777777" w:rsidR="007A6F54" w:rsidRPr="007A6F54" w:rsidRDefault="007A6F54">
      <w:pPr>
        <w:numPr>
          <w:ilvl w:val="0"/>
          <w:numId w:val="45"/>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Peinture antirouille à base de phosphates</w:t>
      </w:r>
      <w:r w:rsidRPr="007A6F54">
        <w:rPr>
          <w:rFonts w:asciiTheme="minorHAnsi" w:hAnsiTheme="minorHAnsi" w:cstheme="minorHAnsi"/>
          <w:lang w:eastAsia="fr-FR"/>
        </w:rPr>
        <w:t xml:space="preserve"> : Utilisée pour ses propriétés inhibitrices de corrosion, cette peinture est souvent appliquée comme couche de base pour assurer une protection optimale.</w:t>
      </w:r>
    </w:p>
    <w:p w14:paraId="1A50A018" w14:textId="77777777" w:rsidR="007A6F54" w:rsidRPr="007A6F54" w:rsidRDefault="007A6F54" w:rsidP="007A6F54">
      <w:pPr>
        <w:suppressAutoHyphens w:val="0"/>
        <w:spacing w:before="100" w:beforeAutospacing="1" w:after="100" w:afterAutospacing="1"/>
        <w:outlineLvl w:val="2"/>
        <w:rPr>
          <w:rFonts w:asciiTheme="minorHAnsi" w:hAnsiTheme="minorHAnsi" w:cstheme="minorHAnsi"/>
          <w:b/>
          <w:bCs/>
          <w:sz w:val="27"/>
          <w:szCs w:val="27"/>
          <w:lang w:eastAsia="fr-FR"/>
        </w:rPr>
      </w:pPr>
      <w:r w:rsidRPr="007A6F54">
        <w:rPr>
          <w:rFonts w:asciiTheme="minorHAnsi" w:hAnsiTheme="minorHAnsi" w:cstheme="minorHAnsi"/>
          <w:b/>
          <w:bCs/>
          <w:sz w:val="27"/>
          <w:szCs w:val="27"/>
          <w:lang w:eastAsia="fr-FR"/>
        </w:rPr>
        <w:t>3. Application de la couche de finition</w:t>
      </w:r>
    </w:p>
    <w:p w14:paraId="221A89F1" w14:textId="77777777" w:rsidR="007A6F54" w:rsidRPr="007A6F54" w:rsidRDefault="007A6F54" w:rsidP="007A6F54">
      <w:p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lang w:eastAsia="fr-FR"/>
        </w:rPr>
        <w:t xml:space="preserve">Une fois la couche primaire sèche et durcie, une </w:t>
      </w:r>
      <w:r w:rsidRPr="007A6F54">
        <w:rPr>
          <w:rFonts w:asciiTheme="minorHAnsi" w:hAnsiTheme="minorHAnsi" w:cstheme="minorHAnsi"/>
          <w:b/>
          <w:bCs/>
          <w:lang w:eastAsia="fr-FR"/>
        </w:rPr>
        <w:t>couche de finition</w:t>
      </w:r>
      <w:r w:rsidRPr="007A6F54">
        <w:rPr>
          <w:rFonts w:asciiTheme="minorHAnsi" w:hAnsiTheme="minorHAnsi" w:cstheme="minorHAnsi"/>
          <w:lang w:eastAsia="fr-FR"/>
        </w:rPr>
        <w:t xml:space="preserve"> est appliquée pour améliorer l'aspect esthétique de la charpente métallique et fournir une protection supplémentaire contre les facteurs environnementaux.</w:t>
      </w:r>
    </w:p>
    <w:p w14:paraId="6F2AB87E" w14:textId="77777777" w:rsidR="007A6F54" w:rsidRPr="007A6F54" w:rsidRDefault="007A6F54" w:rsidP="007A6F54">
      <w:pPr>
        <w:suppressAutoHyphens w:val="0"/>
        <w:spacing w:before="100" w:beforeAutospacing="1" w:after="100" w:afterAutospacing="1"/>
        <w:outlineLvl w:val="3"/>
        <w:rPr>
          <w:rFonts w:asciiTheme="minorHAnsi" w:hAnsiTheme="minorHAnsi" w:cstheme="minorHAnsi"/>
          <w:b/>
          <w:bCs/>
          <w:lang w:eastAsia="fr-FR"/>
        </w:rPr>
      </w:pPr>
      <w:r w:rsidRPr="007A6F54">
        <w:rPr>
          <w:rFonts w:asciiTheme="minorHAnsi" w:hAnsiTheme="minorHAnsi" w:cstheme="minorHAnsi"/>
          <w:b/>
          <w:bCs/>
          <w:lang w:eastAsia="fr-FR"/>
        </w:rPr>
        <w:t>Types de finition :</w:t>
      </w:r>
    </w:p>
    <w:p w14:paraId="54F4A0B9" w14:textId="77777777" w:rsidR="007A6F54" w:rsidRPr="007A6F54" w:rsidRDefault="007A6F54">
      <w:pPr>
        <w:numPr>
          <w:ilvl w:val="0"/>
          <w:numId w:val="46"/>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Peinture polyuréthane</w:t>
      </w:r>
      <w:r w:rsidRPr="007A6F54">
        <w:rPr>
          <w:rFonts w:asciiTheme="minorHAnsi" w:hAnsiTheme="minorHAnsi" w:cstheme="minorHAnsi"/>
          <w:lang w:eastAsia="fr-FR"/>
        </w:rPr>
        <w:t xml:space="preserve"> : Ce type de peinture est souvent utilisé pour ses propriétés de résistance aux rayons UV, ce qui permet de protéger la charpente métallique contre les effets du soleil et du vieillissement.</w:t>
      </w:r>
    </w:p>
    <w:p w14:paraId="47C6C93A" w14:textId="77777777" w:rsidR="007A6F54" w:rsidRPr="007A6F54" w:rsidRDefault="007A6F54">
      <w:pPr>
        <w:numPr>
          <w:ilvl w:val="0"/>
          <w:numId w:val="46"/>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Peinture glycéro ou alkyde</w:t>
      </w:r>
      <w:r w:rsidRPr="007A6F54">
        <w:rPr>
          <w:rFonts w:asciiTheme="minorHAnsi" w:hAnsiTheme="minorHAnsi" w:cstheme="minorHAnsi"/>
          <w:lang w:eastAsia="fr-FR"/>
        </w:rPr>
        <w:t xml:space="preserve"> : Utilisée pour sa résistance et sa facilité d'entretien, elle est souvent appliquée dans les environnements industriels.</w:t>
      </w:r>
    </w:p>
    <w:p w14:paraId="30227EC1" w14:textId="77777777" w:rsidR="007A6F54" w:rsidRPr="007A6F54" w:rsidRDefault="007A6F54">
      <w:pPr>
        <w:numPr>
          <w:ilvl w:val="0"/>
          <w:numId w:val="46"/>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Peinture à base de résines silicones ou de caoutchouc</w:t>
      </w:r>
      <w:r w:rsidRPr="007A6F54">
        <w:rPr>
          <w:rFonts w:asciiTheme="minorHAnsi" w:hAnsiTheme="minorHAnsi" w:cstheme="minorHAnsi"/>
          <w:lang w:eastAsia="fr-FR"/>
        </w:rPr>
        <w:t xml:space="preserve"> : Ce type de finition est employé dans des environnements spécifiques où une résistance élevée aux températures extrêmes est nécessaire.</w:t>
      </w:r>
    </w:p>
    <w:p w14:paraId="36656CEF" w14:textId="77777777" w:rsidR="007A6F54" w:rsidRPr="007A6F54" w:rsidRDefault="007A6F54" w:rsidP="007A6F54">
      <w:pPr>
        <w:suppressAutoHyphens w:val="0"/>
        <w:spacing w:before="100" w:beforeAutospacing="1" w:after="100" w:afterAutospacing="1"/>
        <w:outlineLvl w:val="2"/>
        <w:rPr>
          <w:rFonts w:asciiTheme="minorHAnsi" w:hAnsiTheme="minorHAnsi" w:cstheme="minorHAnsi"/>
          <w:b/>
          <w:bCs/>
          <w:sz w:val="27"/>
          <w:szCs w:val="27"/>
          <w:lang w:eastAsia="fr-FR"/>
        </w:rPr>
      </w:pPr>
      <w:r w:rsidRPr="007A6F54">
        <w:rPr>
          <w:rFonts w:asciiTheme="minorHAnsi" w:hAnsiTheme="minorHAnsi" w:cstheme="minorHAnsi"/>
          <w:b/>
          <w:bCs/>
          <w:sz w:val="27"/>
          <w:szCs w:val="27"/>
          <w:lang w:eastAsia="fr-FR"/>
        </w:rPr>
        <w:t>4. Application des couches supplémentaires (si nécessaire)</w:t>
      </w:r>
    </w:p>
    <w:p w14:paraId="6C10D6DA" w14:textId="77777777" w:rsidR="007A6F54" w:rsidRPr="007A6F54" w:rsidRDefault="007A6F54" w:rsidP="007A6F54">
      <w:p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lang w:eastAsia="fr-FR"/>
        </w:rPr>
        <w:t>Dans certains cas, des couches supplémentaires peuvent être nécessaires pour garantir une protection renforcée. Cela dépendra des conditions environnementales auxquelles la charpente métallique sera exposée. Par exemple :</w:t>
      </w:r>
    </w:p>
    <w:p w14:paraId="5D0F54B7" w14:textId="77777777" w:rsidR="007A6F54" w:rsidRPr="007A6F54" w:rsidRDefault="007A6F54">
      <w:pPr>
        <w:numPr>
          <w:ilvl w:val="0"/>
          <w:numId w:val="47"/>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Une deuxième couche de peinture époxy</w:t>
      </w:r>
      <w:r w:rsidRPr="007A6F54">
        <w:rPr>
          <w:rFonts w:asciiTheme="minorHAnsi" w:hAnsiTheme="minorHAnsi" w:cstheme="minorHAnsi"/>
          <w:lang w:eastAsia="fr-FR"/>
        </w:rPr>
        <w:t xml:space="preserve"> pour une meilleure résistance aux produits chimiques.</w:t>
      </w:r>
    </w:p>
    <w:p w14:paraId="3031E37F" w14:textId="77777777" w:rsidR="007A6F54" w:rsidRPr="007A6F54" w:rsidRDefault="007A6F54">
      <w:pPr>
        <w:numPr>
          <w:ilvl w:val="0"/>
          <w:numId w:val="47"/>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Une couche de finition protectrice</w:t>
      </w:r>
      <w:r w:rsidRPr="007A6F54">
        <w:rPr>
          <w:rFonts w:asciiTheme="minorHAnsi" w:hAnsiTheme="minorHAnsi" w:cstheme="minorHAnsi"/>
          <w:lang w:eastAsia="fr-FR"/>
        </w:rPr>
        <w:t xml:space="preserve"> contre les agents atmosphériques tels que l'humidité, la salinité (environnements marins), ou les conditions climatiques extrêmes.</w:t>
      </w:r>
    </w:p>
    <w:p w14:paraId="04F15203" w14:textId="77777777" w:rsidR="007A6F54" w:rsidRPr="007A6F54" w:rsidRDefault="007A6F54" w:rsidP="007A6F54">
      <w:pPr>
        <w:suppressAutoHyphens w:val="0"/>
        <w:spacing w:before="100" w:beforeAutospacing="1" w:after="100" w:afterAutospacing="1"/>
        <w:outlineLvl w:val="2"/>
        <w:rPr>
          <w:rFonts w:asciiTheme="minorHAnsi" w:hAnsiTheme="minorHAnsi" w:cstheme="minorHAnsi"/>
          <w:b/>
          <w:bCs/>
          <w:sz w:val="27"/>
          <w:szCs w:val="27"/>
          <w:lang w:eastAsia="fr-FR"/>
        </w:rPr>
      </w:pPr>
      <w:r w:rsidRPr="007A6F54">
        <w:rPr>
          <w:rFonts w:asciiTheme="minorHAnsi" w:hAnsiTheme="minorHAnsi" w:cstheme="minorHAnsi"/>
          <w:b/>
          <w:bCs/>
          <w:sz w:val="27"/>
          <w:szCs w:val="27"/>
          <w:lang w:eastAsia="fr-FR"/>
        </w:rPr>
        <w:t>5. Séchage et durcissement</w:t>
      </w:r>
    </w:p>
    <w:p w14:paraId="38E3EC85" w14:textId="77777777" w:rsidR="007A6F54" w:rsidRPr="007A6F54" w:rsidRDefault="007A6F54" w:rsidP="007A6F54">
      <w:p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lang w:eastAsia="fr-FR"/>
        </w:rPr>
        <w:lastRenderedPageBreak/>
        <w:t xml:space="preserve">Après chaque application de peinture, un temps de </w:t>
      </w:r>
      <w:r w:rsidRPr="007A6F54">
        <w:rPr>
          <w:rFonts w:asciiTheme="minorHAnsi" w:hAnsiTheme="minorHAnsi" w:cstheme="minorHAnsi"/>
          <w:b/>
          <w:bCs/>
          <w:lang w:eastAsia="fr-FR"/>
        </w:rPr>
        <w:t>séchage</w:t>
      </w:r>
      <w:r w:rsidRPr="007A6F54">
        <w:rPr>
          <w:rFonts w:asciiTheme="minorHAnsi" w:hAnsiTheme="minorHAnsi" w:cstheme="minorHAnsi"/>
          <w:lang w:eastAsia="fr-FR"/>
        </w:rPr>
        <w:t xml:space="preserve"> est nécessaire pour permettre à chaque couche de durcir. Le temps de séchage varie en fonction du type de peinture et des conditions climatiques. En général, la peinture doit sécher complètement avant l'application d'une nouvelle couche. Les conditions idéales de séchage sont des températures modérées (entre 10°C et 30°C) et un faible taux d'humidité.</w:t>
      </w:r>
    </w:p>
    <w:p w14:paraId="1AF58355" w14:textId="77777777" w:rsidR="007A6F54" w:rsidRPr="007A6F54" w:rsidRDefault="007A6F54" w:rsidP="007A6F54">
      <w:pPr>
        <w:suppressAutoHyphens w:val="0"/>
        <w:spacing w:before="100" w:beforeAutospacing="1" w:after="100" w:afterAutospacing="1"/>
        <w:outlineLvl w:val="2"/>
        <w:rPr>
          <w:rFonts w:asciiTheme="minorHAnsi" w:hAnsiTheme="minorHAnsi" w:cstheme="minorHAnsi"/>
          <w:b/>
          <w:bCs/>
          <w:sz w:val="27"/>
          <w:szCs w:val="27"/>
          <w:lang w:eastAsia="fr-FR"/>
        </w:rPr>
      </w:pPr>
      <w:r w:rsidRPr="007A6F54">
        <w:rPr>
          <w:rFonts w:asciiTheme="minorHAnsi" w:hAnsiTheme="minorHAnsi" w:cstheme="minorHAnsi"/>
          <w:b/>
          <w:bCs/>
          <w:sz w:val="27"/>
          <w:szCs w:val="27"/>
          <w:lang w:eastAsia="fr-FR"/>
        </w:rPr>
        <w:t>6. Contrôle de qualité et inspection</w:t>
      </w:r>
    </w:p>
    <w:p w14:paraId="57BC25A0" w14:textId="77777777" w:rsidR="007A6F54" w:rsidRPr="007A6F54" w:rsidRDefault="007A6F54" w:rsidP="007A6F54">
      <w:p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lang w:eastAsia="fr-FR"/>
        </w:rPr>
        <w:t xml:space="preserve">Une fois l'application terminée, il est essentiel d'effectuer des </w:t>
      </w:r>
      <w:r w:rsidRPr="007A6F54">
        <w:rPr>
          <w:rFonts w:asciiTheme="minorHAnsi" w:hAnsiTheme="minorHAnsi" w:cstheme="minorHAnsi"/>
          <w:b/>
          <w:bCs/>
          <w:lang w:eastAsia="fr-FR"/>
        </w:rPr>
        <w:t>contrôles de qualité</w:t>
      </w:r>
      <w:r w:rsidRPr="007A6F54">
        <w:rPr>
          <w:rFonts w:asciiTheme="minorHAnsi" w:hAnsiTheme="minorHAnsi" w:cstheme="minorHAnsi"/>
          <w:lang w:eastAsia="fr-FR"/>
        </w:rPr>
        <w:t xml:space="preserve"> pour vérifier la bonne adhésion de la peinture, la couverture uniforme de la surface, ainsi que l'absence de défauts. Cela inclut :</w:t>
      </w:r>
    </w:p>
    <w:p w14:paraId="67FC4B7B" w14:textId="77777777" w:rsidR="007A6F54" w:rsidRPr="007A6F54" w:rsidRDefault="007A6F54">
      <w:pPr>
        <w:numPr>
          <w:ilvl w:val="0"/>
          <w:numId w:val="48"/>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Inspection visuelle</w:t>
      </w:r>
      <w:r w:rsidRPr="007A6F54">
        <w:rPr>
          <w:rFonts w:asciiTheme="minorHAnsi" w:hAnsiTheme="minorHAnsi" w:cstheme="minorHAnsi"/>
          <w:lang w:eastAsia="fr-FR"/>
        </w:rPr>
        <w:t xml:space="preserve"> : Vérification de l’uniformité de la finition, l’absence de coulures, de bulles d'air ou de zones manquantes.</w:t>
      </w:r>
    </w:p>
    <w:p w14:paraId="54E89E26" w14:textId="77777777" w:rsidR="007A6F54" w:rsidRPr="007A6F54" w:rsidRDefault="007A6F54">
      <w:pPr>
        <w:numPr>
          <w:ilvl w:val="0"/>
          <w:numId w:val="48"/>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Contrôle d’épaisseur</w:t>
      </w:r>
      <w:r w:rsidRPr="007A6F54">
        <w:rPr>
          <w:rFonts w:asciiTheme="minorHAnsi" w:hAnsiTheme="minorHAnsi" w:cstheme="minorHAnsi"/>
          <w:lang w:eastAsia="fr-FR"/>
        </w:rPr>
        <w:t xml:space="preserve"> : Mesure de l’épaisseur de la peinture appliquée à l'aide de jauges spécialisées.</w:t>
      </w:r>
    </w:p>
    <w:p w14:paraId="7B080A4B" w14:textId="77777777" w:rsidR="007A6F54" w:rsidRPr="007A6F54" w:rsidRDefault="007A6F54">
      <w:pPr>
        <w:numPr>
          <w:ilvl w:val="0"/>
          <w:numId w:val="48"/>
        </w:num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b/>
          <w:bCs/>
          <w:lang w:eastAsia="fr-FR"/>
        </w:rPr>
        <w:t>Test de durabilité</w:t>
      </w:r>
      <w:r w:rsidRPr="007A6F54">
        <w:rPr>
          <w:rFonts w:asciiTheme="minorHAnsi" w:hAnsiTheme="minorHAnsi" w:cstheme="minorHAnsi"/>
          <w:lang w:eastAsia="fr-FR"/>
        </w:rPr>
        <w:t xml:space="preserve"> : Dans certains cas, des tests supplémentaires (par exemple, un test de résistance à l'humidité ou à la salinité) peuvent être effectués pour garantir l'efficacité de la protection.</w:t>
      </w:r>
    </w:p>
    <w:p w14:paraId="7E7FCE10" w14:textId="77777777" w:rsidR="007A6F54" w:rsidRPr="007A6F54" w:rsidRDefault="007A6F54" w:rsidP="007A6F54">
      <w:pPr>
        <w:suppressAutoHyphens w:val="0"/>
        <w:spacing w:before="100" w:beforeAutospacing="1" w:after="100" w:afterAutospacing="1"/>
        <w:outlineLvl w:val="2"/>
        <w:rPr>
          <w:rFonts w:asciiTheme="minorHAnsi" w:hAnsiTheme="minorHAnsi" w:cstheme="minorHAnsi"/>
          <w:b/>
          <w:bCs/>
          <w:sz w:val="27"/>
          <w:szCs w:val="27"/>
          <w:lang w:eastAsia="fr-FR"/>
        </w:rPr>
      </w:pPr>
      <w:r w:rsidRPr="007A6F54">
        <w:rPr>
          <w:rFonts w:asciiTheme="minorHAnsi" w:hAnsiTheme="minorHAnsi" w:cstheme="minorHAnsi"/>
          <w:b/>
          <w:bCs/>
          <w:sz w:val="27"/>
          <w:szCs w:val="27"/>
          <w:lang w:eastAsia="fr-FR"/>
        </w:rPr>
        <w:t>7. Nettoyage et sécurité</w:t>
      </w:r>
    </w:p>
    <w:p w14:paraId="08112E88" w14:textId="77777777" w:rsidR="007A6F54" w:rsidRPr="007A6F54" w:rsidRDefault="007A6F54" w:rsidP="007A6F54">
      <w:pPr>
        <w:suppressAutoHyphens w:val="0"/>
        <w:spacing w:before="100" w:beforeAutospacing="1" w:after="100" w:afterAutospacing="1"/>
        <w:rPr>
          <w:rFonts w:asciiTheme="minorHAnsi" w:hAnsiTheme="minorHAnsi" w:cstheme="minorHAnsi"/>
          <w:lang w:eastAsia="fr-FR"/>
        </w:rPr>
      </w:pPr>
      <w:r w:rsidRPr="007A6F54">
        <w:rPr>
          <w:rFonts w:asciiTheme="minorHAnsi" w:hAnsiTheme="minorHAnsi" w:cstheme="minorHAnsi"/>
          <w:lang w:eastAsia="fr-FR"/>
        </w:rPr>
        <w:t xml:space="preserve">Une fois les travaux terminés, un </w:t>
      </w:r>
      <w:r w:rsidRPr="007A6F54">
        <w:rPr>
          <w:rFonts w:asciiTheme="minorHAnsi" w:hAnsiTheme="minorHAnsi" w:cstheme="minorHAnsi"/>
          <w:b/>
          <w:bCs/>
          <w:lang w:eastAsia="fr-FR"/>
        </w:rPr>
        <w:t>nettoyage de la zone de travail</w:t>
      </w:r>
      <w:r w:rsidRPr="007A6F54">
        <w:rPr>
          <w:rFonts w:asciiTheme="minorHAnsi" w:hAnsiTheme="minorHAnsi" w:cstheme="minorHAnsi"/>
          <w:lang w:eastAsia="fr-FR"/>
        </w:rPr>
        <w:t xml:space="preserve"> doit être effectué pour éliminer les résidus de peinture, les outils et autres équipements. Des mesures de sécurité doivent être respectées tout au long du processus, en veillant à utiliser des équipements de protection individuelle (EPI) tels que des gants, des lunettes de sécurité et des masques pour éviter tout contact avec les produits chimiques et la peinture.</w:t>
      </w:r>
    </w:p>
    <w:p w14:paraId="3ADCDC9A" w14:textId="6E9676D4" w:rsidR="005A5BFA" w:rsidRPr="005A5BFA" w:rsidRDefault="005A5BFA" w:rsidP="005A5BFA">
      <w:pPr>
        <w:jc w:val="both"/>
        <w:rPr>
          <w:rFonts w:asciiTheme="minorHAnsi" w:hAnsiTheme="minorHAnsi" w:cstheme="minorHAnsi"/>
          <w:b/>
          <w:bCs/>
          <w:color w:val="FF0000"/>
          <w:sz w:val="32"/>
          <w:szCs w:val="32"/>
          <w:lang w:eastAsia="fr-FR"/>
        </w:rPr>
      </w:pPr>
      <w:r w:rsidRPr="005A5BFA">
        <w:rPr>
          <w:rFonts w:asciiTheme="minorHAnsi" w:hAnsiTheme="minorHAnsi" w:cstheme="minorHAnsi"/>
          <w:b/>
          <w:bCs/>
          <w:color w:val="FF0000"/>
          <w:sz w:val="28"/>
          <w:szCs w:val="28"/>
          <w:lang w:eastAsia="fr-FR"/>
        </w:rPr>
        <w:t>B.</w:t>
      </w:r>
      <w:r w:rsidR="007A6F54" w:rsidRPr="005A5BFA">
        <w:rPr>
          <w:rFonts w:asciiTheme="minorHAnsi" w:hAnsiTheme="minorHAnsi" w:cstheme="minorHAnsi"/>
          <w:b/>
          <w:bCs/>
          <w:color w:val="FF0000"/>
          <w:sz w:val="28"/>
          <w:szCs w:val="28"/>
          <w:lang w:eastAsia="fr-FR"/>
        </w:rPr>
        <w:t xml:space="preserve">  Dépose et pose de couverture en panneaux sandwich  </w:t>
      </w:r>
    </w:p>
    <w:p w14:paraId="394FA41D" w14:textId="77777777" w:rsidR="005A5BFA" w:rsidRPr="005A5BFA" w:rsidRDefault="005A5BFA" w:rsidP="005A5BFA">
      <w:pPr>
        <w:suppressAutoHyphens w:val="0"/>
        <w:spacing w:before="100" w:beforeAutospacing="1" w:after="100" w:afterAutospacing="1"/>
        <w:outlineLvl w:val="2"/>
        <w:rPr>
          <w:rFonts w:asciiTheme="minorHAnsi" w:hAnsiTheme="minorHAnsi" w:cstheme="minorHAnsi"/>
          <w:b/>
          <w:bCs/>
          <w:sz w:val="27"/>
          <w:szCs w:val="27"/>
          <w:lang w:eastAsia="fr-FR"/>
        </w:rPr>
      </w:pPr>
      <w:r w:rsidRPr="005A5BFA">
        <w:rPr>
          <w:rFonts w:asciiTheme="minorHAnsi" w:hAnsiTheme="minorHAnsi" w:cstheme="minorHAnsi"/>
          <w:b/>
          <w:bCs/>
          <w:sz w:val="27"/>
          <w:szCs w:val="27"/>
          <w:lang w:eastAsia="fr-FR"/>
        </w:rPr>
        <w:t>Descriptif des travaux de dépose de couverture en TN 40 et pose de nouvelle couverture en panneaux sandwich</w:t>
      </w:r>
    </w:p>
    <w:p w14:paraId="2220880E" w14:textId="0DEC65BD" w:rsidR="005A5BFA" w:rsidRPr="005A5BFA" w:rsidRDefault="005A5BFA" w:rsidP="005A5BFA">
      <w:p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lang w:eastAsia="fr-FR"/>
        </w:rPr>
        <w:t xml:space="preserve">Les travaux de </w:t>
      </w:r>
      <w:r w:rsidRPr="005A5BFA">
        <w:rPr>
          <w:rFonts w:asciiTheme="minorHAnsi" w:hAnsiTheme="minorHAnsi" w:cstheme="minorHAnsi"/>
          <w:b/>
          <w:bCs/>
          <w:lang w:eastAsia="fr-FR"/>
        </w:rPr>
        <w:t>dépose de couverture en TN 40</w:t>
      </w:r>
      <w:r w:rsidRPr="005A5BFA">
        <w:rPr>
          <w:rFonts w:asciiTheme="minorHAnsi" w:hAnsiTheme="minorHAnsi" w:cstheme="minorHAnsi"/>
          <w:lang w:eastAsia="fr-FR"/>
        </w:rPr>
        <w:t xml:space="preserve"> (ou toiture en panneaux isolants avec profilage spécifique) et la </w:t>
      </w:r>
      <w:r w:rsidRPr="005A5BFA">
        <w:rPr>
          <w:rFonts w:asciiTheme="minorHAnsi" w:hAnsiTheme="minorHAnsi" w:cstheme="minorHAnsi"/>
          <w:b/>
          <w:bCs/>
          <w:lang w:eastAsia="fr-FR"/>
        </w:rPr>
        <w:t>pose de nouvelle couverture en panneaux sandwich</w:t>
      </w:r>
      <w:r w:rsidRPr="005A5BFA">
        <w:rPr>
          <w:rFonts w:asciiTheme="minorHAnsi" w:hAnsiTheme="minorHAnsi" w:cstheme="minorHAnsi"/>
          <w:lang w:eastAsia="fr-FR"/>
        </w:rPr>
        <w:t xml:space="preserve"> impliquent une série d'étapes techniques et organisationnelles. Cette opération est couramment réalisée sur des bâtiments industriels, commerciaux ou agricoles, nécessitant une couverture étanche et isolée. Voici un descriptif détaillé des différentes étapes de ces travaux :</w:t>
      </w:r>
    </w:p>
    <w:p w14:paraId="551039F5" w14:textId="77777777" w:rsidR="005A5BFA" w:rsidRPr="005A5BFA" w:rsidRDefault="005A5BFA" w:rsidP="005A5BFA">
      <w:pPr>
        <w:suppressAutoHyphens w:val="0"/>
        <w:spacing w:before="100" w:beforeAutospacing="1" w:after="100" w:afterAutospacing="1"/>
        <w:outlineLvl w:val="2"/>
        <w:rPr>
          <w:rFonts w:asciiTheme="minorHAnsi" w:hAnsiTheme="minorHAnsi" w:cstheme="minorHAnsi"/>
          <w:b/>
          <w:bCs/>
          <w:sz w:val="27"/>
          <w:szCs w:val="27"/>
          <w:lang w:eastAsia="fr-FR"/>
        </w:rPr>
      </w:pPr>
      <w:r w:rsidRPr="005A5BFA">
        <w:rPr>
          <w:rFonts w:asciiTheme="minorHAnsi" w:hAnsiTheme="minorHAnsi" w:cstheme="minorHAnsi"/>
          <w:b/>
          <w:bCs/>
          <w:sz w:val="27"/>
          <w:szCs w:val="27"/>
          <w:lang w:eastAsia="fr-FR"/>
        </w:rPr>
        <w:t>1. Préparation du chantier</w:t>
      </w:r>
    </w:p>
    <w:p w14:paraId="6A8C40AC" w14:textId="77777777" w:rsidR="005A5BFA" w:rsidRPr="005A5BFA" w:rsidRDefault="005A5BFA" w:rsidP="005A5BFA">
      <w:p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lang w:eastAsia="fr-FR"/>
        </w:rPr>
        <w:t>Avant d’entamer toute opération, une préparation minutieuse du chantier est indispensable pour garantir la sécurité, la qualité de l’installation et la bonne gestion des matériaux.</w:t>
      </w:r>
    </w:p>
    <w:p w14:paraId="2199EA11" w14:textId="77777777" w:rsidR="005A5BFA" w:rsidRPr="005A5BFA" w:rsidRDefault="005A5BFA" w:rsidP="005A5BFA">
      <w:pPr>
        <w:suppressAutoHyphens w:val="0"/>
        <w:spacing w:before="100" w:beforeAutospacing="1" w:after="100" w:afterAutospacing="1"/>
        <w:outlineLvl w:val="3"/>
        <w:rPr>
          <w:rFonts w:asciiTheme="minorHAnsi" w:hAnsiTheme="minorHAnsi" w:cstheme="minorHAnsi"/>
          <w:b/>
          <w:bCs/>
          <w:lang w:eastAsia="fr-FR"/>
        </w:rPr>
      </w:pPr>
      <w:r w:rsidRPr="005A5BFA">
        <w:rPr>
          <w:rFonts w:asciiTheme="minorHAnsi" w:hAnsiTheme="minorHAnsi" w:cstheme="minorHAnsi"/>
          <w:b/>
          <w:bCs/>
          <w:lang w:eastAsia="fr-FR"/>
        </w:rPr>
        <w:t>Étapes de préparation :</w:t>
      </w:r>
    </w:p>
    <w:p w14:paraId="28B55103" w14:textId="77777777" w:rsidR="005A5BFA" w:rsidRPr="005A5BFA" w:rsidRDefault="005A5BFA">
      <w:pPr>
        <w:numPr>
          <w:ilvl w:val="0"/>
          <w:numId w:val="50"/>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Sécurisation du site</w:t>
      </w:r>
      <w:r w:rsidRPr="005A5BFA">
        <w:rPr>
          <w:rFonts w:asciiTheme="minorHAnsi" w:hAnsiTheme="minorHAnsi" w:cstheme="minorHAnsi"/>
          <w:lang w:eastAsia="fr-FR"/>
        </w:rPr>
        <w:t xml:space="preserve"> : Mise en place de barrières de sécurité, signalisation des zones de travail, et délimitation des zones de stockage des matériaux.</w:t>
      </w:r>
    </w:p>
    <w:p w14:paraId="4EF1BAD4" w14:textId="77777777" w:rsidR="005A5BFA" w:rsidRPr="005A5BFA" w:rsidRDefault="005A5BFA">
      <w:pPr>
        <w:numPr>
          <w:ilvl w:val="0"/>
          <w:numId w:val="50"/>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Installation de protections individuelles (EPI)</w:t>
      </w:r>
      <w:r w:rsidRPr="005A5BFA">
        <w:rPr>
          <w:rFonts w:asciiTheme="minorHAnsi" w:hAnsiTheme="minorHAnsi" w:cstheme="minorHAnsi"/>
          <w:lang w:eastAsia="fr-FR"/>
        </w:rPr>
        <w:t xml:space="preserve"> : Casques de sécurité, gants, harnais, chaussures de sécurité, etc.</w:t>
      </w:r>
    </w:p>
    <w:p w14:paraId="2A992F95" w14:textId="77777777" w:rsidR="005A5BFA" w:rsidRPr="005A5BFA" w:rsidRDefault="005A5BFA">
      <w:pPr>
        <w:numPr>
          <w:ilvl w:val="0"/>
          <w:numId w:val="50"/>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Évaluation de l’état de la charpente</w:t>
      </w:r>
      <w:r w:rsidRPr="005A5BFA">
        <w:rPr>
          <w:rFonts w:asciiTheme="minorHAnsi" w:hAnsiTheme="minorHAnsi" w:cstheme="minorHAnsi"/>
          <w:lang w:eastAsia="fr-FR"/>
        </w:rPr>
        <w:t xml:space="preserve"> : Inspection de la structure de la toiture (charpente métallique ou bois) pour vérifier sa solidité et son aptitude à supporter les nouveaux panneaux </w:t>
      </w:r>
      <w:r w:rsidRPr="005A5BFA">
        <w:rPr>
          <w:rFonts w:asciiTheme="minorHAnsi" w:hAnsiTheme="minorHAnsi" w:cstheme="minorHAnsi"/>
          <w:lang w:eastAsia="fr-FR"/>
        </w:rPr>
        <w:lastRenderedPageBreak/>
        <w:t>sandwich. Si des réparations sont nécessaires, elles doivent être effectuées avant la pose de la nouvelle couverture.</w:t>
      </w:r>
    </w:p>
    <w:p w14:paraId="51C3356E" w14:textId="77777777" w:rsidR="005A5BFA" w:rsidRPr="005A5BFA" w:rsidRDefault="005A5BFA">
      <w:pPr>
        <w:numPr>
          <w:ilvl w:val="0"/>
          <w:numId w:val="50"/>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Contrôle des conditions climatiques</w:t>
      </w:r>
      <w:r w:rsidRPr="005A5BFA">
        <w:rPr>
          <w:rFonts w:asciiTheme="minorHAnsi" w:hAnsiTheme="minorHAnsi" w:cstheme="minorHAnsi"/>
          <w:lang w:eastAsia="fr-FR"/>
        </w:rPr>
        <w:t xml:space="preserve"> : Il est recommandé d’effectuer ce type de travaux par temps sec, avec des températures modérées, afin de garantir une bonne adhésion des matériaux et éviter les risques liés aux conditions météorologiques défavorables.</w:t>
      </w:r>
    </w:p>
    <w:p w14:paraId="48E58FAE" w14:textId="77777777" w:rsidR="005A5BFA" w:rsidRPr="005A5BFA" w:rsidRDefault="00000000" w:rsidP="005A5BFA">
      <w:pPr>
        <w:suppressAutoHyphens w:val="0"/>
        <w:rPr>
          <w:rFonts w:asciiTheme="minorHAnsi" w:hAnsiTheme="minorHAnsi" w:cstheme="minorHAnsi"/>
          <w:lang w:eastAsia="fr-FR"/>
        </w:rPr>
      </w:pPr>
      <w:r>
        <w:rPr>
          <w:rFonts w:asciiTheme="minorHAnsi" w:hAnsiTheme="minorHAnsi" w:cstheme="minorHAnsi"/>
          <w:lang w:eastAsia="fr-FR"/>
        </w:rPr>
        <w:pict w14:anchorId="67F3AAFE">
          <v:rect id="_x0000_i1025" style="width:0;height:1.5pt" o:hralign="center" o:hrstd="t" o:hr="t" fillcolor="#a0a0a0" stroked="f"/>
        </w:pict>
      </w:r>
    </w:p>
    <w:p w14:paraId="29C5F46F" w14:textId="77777777" w:rsidR="005A5BFA" w:rsidRPr="005A5BFA" w:rsidRDefault="005A5BFA" w:rsidP="005A5BFA">
      <w:pPr>
        <w:suppressAutoHyphens w:val="0"/>
        <w:spacing w:before="100" w:beforeAutospacing="1" w:after="100" w:afterAutospacing="1"/>
        <w:outlineLvl w:val="2"/>
        <w:rPr>
          <w:rFonts w:asciiTheme="minorHAnsi" w:hAnsiTheme="minorHAnsi" w:cstheme="minorHAnsi"/>
          <w:b/>
          <w:bCs/>
          <w:sz w:val="27"/>
          <w:szCs w:val="27"/>
          <w:lang w:eastAsia="fr-FR"/>
        </w:rPr>
      </w:pPr>
      <w:r w:rsidRPr="005A5BFA">
        <w:rPr>
          <w:rFonts w:asciiTheme="minorHAnsi" w:hAnsiTheme="minorHAnsi" w:cstheme="minorHAnsi"/>
          <w:b/>
          <w:bCs/>
          <w:sz w:val="27"/>
          <w:szCs w:val="27"/>
          <w:lang w:eastAsia="fr-FR"/>
        </w:rPr>
        <w:t>2. Dépose de la couverture en TN 40</w:t>
      </w:r>
    </w:p>
    <w:p w14:paraId="2A3F0138" w14:textId="77777777" w:rsidR="005A5BFA" w:rsidRPr="005A5BFA" w:rsidRDefault="005A5BFA" w:rsidP="005A5BFA">
      <w:p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lang w:eastAsia="fr-FR"/>
        </w:rPr>
        <w:t xml:space="preserve">La couverture en </w:t>
      </w:r>
      <w:r w:rsidRPr="005A5BFA">
        <w:rPr>
          <w:rFonts w:asciiTheme="minorHAnsi" w:hAnsiTheme="minorHAnsi" w:cstheme="minorHAnsi"/>
          <w:b/>
          <w:bCs/>
          <w:lang w:eastAsia="fr-FR"/>
        </w:rPr>
        <w:t>TN 40</w:t>
      </w:r>
      <w:r w:rsidRPr="005A5BFA">
        <w:rPr>
          <w:rFonts w:asciiTheme="minorHAnsi" w:hAnsiTheme="minorHAnsi" w:cstheme="minorHAnsi"/>
          <w:lang w:eastAsia="fr-FR"/>
        </w:rPr>
        <w:t xml:space="preserve"> est un type de panneau sandwich utilisé pour les toitures, souvent composé d'un profil métallique sur la face extérieure avec un isolant (polyuréthane ou laine de roche). La dépose de cette couverture nécessite une grande attention, notamment pour éviter d'endommager la structure sous-jacente.</w:t>
      </w:r>
    </w:p>
    <w:p w14:paraId="4E1E9257" w14:textId="77777777" w:rsidR="005A5BFA" w:rsidRPr="005A5BFA" w:rsidRDefault="005A5BFA" w:rsidP="005A5BFA">
      <w:pPr>
        <w:suppressAutoHyphens w:val="0"/>
        <w:spacing w:before="100" w:beforeAutospacing="1" w:after="100" w:afterAutospacing="1"/>
        <w:outlineLvl w:val="3"/>
        <w:rPr>
          <w:rFonts w:asciiTheme="minorHAnsi" w:hAnsiTheme="minorHAnsi" w:cstheme="minorHAnsi"/>
          <w:b/>
          <w:bCs/>
          <w:lang w:eastAsia="fr-FR"/>
        </w:rPr>
      </w:pPr>
      <w:r w:rsidRPr="005A5BFA">
        <w:rPr>
          <w:rFonts w:asciiTheme="minorHAnsi" w:hAnsiTheme="minorHAnsi" w:cstheme="minorHAnsi"/>
          <w:b/>
          <w:bCs/>
          <w:lang w:eastAsia="fr-FR"/>
        </w:rPr>
        <w:t>Étapes de dépose :</w:t>
      </w:r>
    </w:p>
    <w:p w14:paraId="05E0FB03" w14:textId="77777777" w:rsidR="005A5BFA" w:rsidRPr="005A5BFA" w:rsidRDefault="005A5BFA">
      <w:pPr>
        <w:numPr>
          <w:ilvl w:val="0"/>
          <w:numId w:val="51"/>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Retrait des fixations</w:t>
      </w:r>
      <w:r w:rsidRPr="005A5BFA">
        <w:rPr>
          <w:rFonts w:asciiTheme="minorHAnsi" w:hAnsiTheme="minorHAnsi" w:cstheme="minorHAnsi"/>
          <w:lang w:eastAsia="fr-FR"/>
        </w:rPr>
        <w:t xml:space="preserve"> : Les vis, boulons ou rivets qui maintiennent les panneaux de couverture en place sont dévissés ou retirés. Cette opération se fait à l’aide d’outils spécifiques tels qu’une visseuse ou une perceuse, selon le type de fixation utilisé.</w:t>
      </w:r>
    </w:p>
    <w:p w14:paraId="230A48AE" w14:textId="77777777" w:rsidR="005A5BFA" w:rsidRPr="005A5BFA" w:rsidRDefault="005A5BFA">
      <w:pPr>
        <w:numPr>
          <w:ilvl w:val="0"/>
          <w:numId w:val="51"/>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Démontage des panneaux TN 40</w:t>
      </w:r>
      <w:r w:rsidRPr="005A5BFA">
        <w:rPr>
          <w:rFonts w:asciiTheme="minorHAnsi" w:hAnsiTheme="minorHAnsi" w:cstheme="minorHAnsi"/>
          <w:lang w:eastAsia="fr-FR"/>
        </w:rPr>
        <w:t xml:space="preserve"> : Une fois les fixations retirées, les panneaux TN 40 sont enlevés un à un avec l’aide d’équipements de levage si nécessaire (grue, échafaudage, etc.). Cette opération doit être réalisée avec soin pour éviter toute dégradation des panneaux ou de la structure sous-jacente.</w:t>
      </w:r>
    </w:p>
    <w:p w14:paraId="5C930397" w14:textId="77777777" w:rsidR="005A5BFA" w:rsidRPr="005A5BFA" w:rsidRDefault="005A5BFA">
      <w:pPr>
        <w:numPr>
          <w:ilvl w:val="0"/>
          <w:numId w:val="51"/>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Évacuation des panneaux</w:t>
      </w:r>
      <w:r w:rsidRPr="005A5BFA">
        <w:rPr>
          <w:rFonts w:asciiTheme="minorHAnsi" w:hAnsiTheme="minorHAnsi" w:cstheme="minorHAnsi"/>
          <w:lang w:eastAsia="fr-FR"/>
        </w:rPr>
        <w:t xml:space="preserve"> : Les panneaux TN 40 retirés doivent être évacués et triés pour leur recyclage ou leur élimination, conformément aux normes environnementales en vigueur.</w:t>
      </w:r>
    </w:p>
    <w:p w14:paraId="0EFDA388" w14:textId="77777777" w:rsidR="005A5BFA" w:rsidRPr="005A5BFA" w:rsidRDefault="005A5BFA">
      <w:pPr>
        <w:numPr>
          <w:ilvl w:val="0"/>
          <w:numId w:val="51"/>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Nettoyage de la surface</w:t>
      </w:r>
      <w:r w:rsidRPr="005A5BFA">
        <w:rPr>
          <w:rFonts w:asciiTheme="minorHAnsi" w:hAnsiTheme="minorHAnsi" w:cstheme="minorHAnsi"/>
          <w:lang w:eastAsia="fr-FR"/>
        </w:rPr>
        <w:t xml:space="preserve"> : Après la dépose des panneaux, la surface de la charpente métallique ou en bois doit être soigneusement nettoyée des résidus, des impuretés ou des débris, afin de garantir une bonne fixation des nouveaux panneaux sandwich.</w:t>
      </w:r>
    </w:p>
    <w:p w14:paraId="33774C8F" w14:textId="77777777" w:rsidR="005A5BFA" w:rsidRPr="005A5BFA" w:rsidRDefault="00000000" w:rsidP="005A5BFA">
      <w:pPr>
        <w:suppressAutoHyphens w:val="0"/>
        <w:rPr>
          <w:rFonts w:asciiTheme="minorHAnsi" w:hAnsiTheme="minorHAnsi" w:cstheme="minorHAnsi"/>
          <w:lang w:eastAsia="fr-FR"/>
        </w:rPr>
      </w:pPr>
      <w:r>
        <w:rPr>
          <w:rFonts w:asciiTheme="minorHAnsi" w:hAnsiTheme="minorHAnsi" w:cstheme="minorHAnsi"/>
          <w:lang w:eastAsia="fr-FR"/>
        </w:rPr>
        <w:pict w14:anchorId="09F3C405">
          <v:rect id="_x0000_i1026" style="width:0;height:1.5pt" o:hralign="center" o:hrstd="t" o:hr="t" fillcolor="#a0a0a0" stroked="f"/>
        </w:pict>
      </w:r>
    </w:p>
    <w:p w14:paraId="02C0CD9D" w14:textId="77777777" w:rsidR="005A5BFA" w:rsidRPr="005A5BFA" w:rsidRDefault="005A5BFA" w:rsidP="005A5BFA">
      <w:pPr>
        <w:suppressAutoHyphens w:val="0"/>
        <w:spacing w:before="100" w:beforeAutospacing="1" w:after="100" w:afterAutospacing="1"/>
        <w:outlineLvl w:val="2"/>
        <w:rPr>
          <w:rFonts w:asciiTheme="minorHAnsi" w:hAnsiTheme="minorHAnsi" w:cstheme="minorHAnsi"/>
          <w:b/>
          <w:bCs/>
          <w:sz w:val="27"/>
          <w:szCs w:val="27"/>
          <w:lang w:eastAsia="fr-FR"/>
        </w:rPr>
      </w:pPr>
      <w:r w:rsidRPr="005A5BFA">
        <w:rPr>
          <w:rFonts w:asciiTheme="minorHAnsi" w:hAnsiTheme="minorHAnsi" w:cstheme="minorHAnsi"/>
          <w:b/>
          <w:bCs/>
          <w:sz w:val="27"/>
          <w:szCs w:val="27"/>
          <w:lang w:eastAsia="fr-FR"/>
        </w:rPr>
        <w:t>3. Préparation de la charpente pour la nouvelle couverture</w:t>
      </w:r>
    </w:p>
    <w:p w14:paraId="399CB456" w14:textId="77777777" w:rsidR="005A5BFA" w:rsidRPr="005A5BFA" w:rsidRDefault="005A5BFA" w:rsidP="005A5BFA">
      <w:p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lang w:eastAsia="fr-FR"/>
        </w:rPr>
        <w:t>Avant de poser les nouveaux panneaux sandwich, il est essentiel de vérifier et de préparer la structure de la toiture pour garantir une installation correcte et durable.</w:t>
      </w:r>
    </w:p>
    <w:p w14:paraId="4BBF18D7" w14:textId="77777777" w:rsidR="005A5BFA" w:rsidRPr="005A5BFA" w:rsidRDefault="005A5BFA" w:rsidP="005A5BFA">
      <w:pPr>
        <w:suppressAutoHyphens w:val="0"/>
        <w:spacing w:before="100" w:beforeAutospacing="1" w:after="100" w:afterAutospacing="1"/>
        <w:outlineLvl w:val="3"/>
        <w:rPr>
          <w:rFonts w:asciiTheme="minorHAnsi" w:hAnsiTheme="minorHAnsi" w:cstheme="minorHAnsi"/>
          <w:b/>
          <w:bCs/>
          <w:lang w:eastAsia="fr-FR"/>
        </w:rPr>
      </w:pPr>
      <w:r w:rsidRPr="005A5BFA">
        <w:rPr>
          <w:rFonts w:asciiTheme="minorHAnsi" w:hAnsiTheme="minorHAnsi" w:cstheme="minorHAnsi"/>
          <w:b/>
          <w:bCs/>
          <w:lang w:eastAsia="fr-FR"/>
        </w:rPr>
        <w:t>Étapes de préparation :</w:t>
      </w:r>
    </w:p>
    <w:p w14:paraId="7D28D987" w14:textId="77777777" w:rsidR="005A5BFA" w:rsidRPr="005A5BFA" w:rsidRDefault="005A5BFA">
      <w:pPr>
        <w:numPr>
          <w:ilvl w:val="0"/>
          <w:numId w:val="52"/>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Contrôle de la charpente</w:t>
      </w:r>
      <w:r w:rsidRPr="005A5BFA">
        <w:rPr>
          <w:rFonts w:asciiTheme="minorHAnsi" w:hAnsiTheme="minorHAnsi" w:cstheme="minorHAnsi"/>
          <w:lang w:eastAsia="fr-FR"/>
        </w:rPr>
        <w:t xml:space="preserve"> : La structure de la charpente (métallique ou bois) doit être inspectée pour détecter toute déformation, corrosion ou faiblesse. Si nécessaire, des réparations doivent être effectuées avant la pose des nouveaux panneaux.</w:t>
      </w:r>
    </w:p>
    <w:p w14:paraId="232DFFB0" w14:textId="77777777" w:rsidR="005A5BFA" w:rsidRPr="005A5BFA" w:rsidRDefault="005A5BFA">
      <w:pPr>
        <w:numPr>
          <w:ilvl w:val="0"/>
          <w:numId w:val="52"/>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Vérification de l’alignement</w:t>
      </w:r>
      <w:r w:rsidRPr="005A5BFA">
        <w:rPr>
          <w:rFonts w:asciiTheme="minorHAnsi" w:hAnsiTheme="minorHAnsi" w:cstheme="minorHAnsi"/>
          <w:lang w:eastAsia="fr-FR"/>
        </w:rPr>
        <w:t xml:space="preserve"> : La charpente doit être correctement alignée pour assurer l’emboîtement parfait des panneaux sandwich. Toute irrégularité peut compromettre l’étanchéité de la couverture.</w:t>
      </w:r>
    </w:p>
    <w:p w14:paraId="36B6CF4A" w14:textId="77777777" w:rsidR="005A5BFA" w:rsidRPr="005A5BFA" w:rsidRDefault="005A5BFA">
      <w:pPr>
        <w:numPr>
          <w:ilvl w:val="0"/>
          <w:numId w:val="52"/>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Installation de membranes étanches</w:t>
      </w:r>
      <w:r w:rsidRPr="005A5BFA">
        <w:rPr>
          <w:rFonts w:asciiTheme="minorHAnsi" w:hAnsiTheme="minorHAnsi" w:cstheme="minorHAnsi"/>
          <w:lang w:eastAsia="fr-FR"/>
        </w:rPr>
        <w:t xml:space="preserve"> : Dans certains cas, une membrane anti-humidité ou pare-vapeur est installée sous les panneaux sandwich pour garantir l’étanchéité de la toiture et éviter la condensation. Cette membrane est souvent posée avant la fixation des nouveaux panneaux.</w:t>
      </w:r>
    </w:p>
    <w:p w14:paraId="1E3B273F" w14:textId="77777777" w:rsidR="005A5BFA" w:rsidRPr="005A5BFA" w:rsidRDefault="00000000" w:rsidP="005A5BFA">
      <w:pPr>
        <w:suppressAutoHyphens w:val="0"/>
        <w:rPr>
          <w:rFonts w:asciiTheme="minorHAnsi" w:hAnsiTheme="minorHAnsi" w:cstheme="minorHAnsi"/>
          <w:lang w:eastAsia="fr-FR"/>
        </w:rPr>
      </w:pPr>
      <w:r>
        <w:rPr>
          <w:rFonts w:asciiTheme="minorHAnsi" w:hAnsiTheme="minorHAnsi" w:cstheme="minorHAnsi"/>
          <w:lang w:eastAsia="fr-FR"/>
        </w:rPr>
        <w:pict w14:anchorId="67B39CF3">
          <v:rect id="_x0000_i1027" style="width:0;height:1.5pt" o:hralign="center" o:hrstd="t" o:hr="t" fillcolor="#a0a0a0" stroked="f"/>
        </w:pict>
      </w:r>
    </w:p>
    <w:p w14:paraId="5E5D5BCD" w14:textId="77777777" w:rsidR="005A5BFA" w:rsidRPr="005A5BFA" w:rsidRDefault="005A5BFA" w:rsidP="005A5BFA">
      <w:pPr>
        <w:suppressAutoHyphens w:val="0"/>
        <w:spacing w:before="100" w:beforeAutospacing="1" w:after="100" w:afterAutospacing="1"/>
        <w:outlineLvl w:val="2"/>
        <w:rPr>
          <w:rFonts w:asciiTheme="minorHAnsi" w:hAnsiTheme="minorHAnsi" w:cstheme="minorHAnsi"/>
          <w:b/>
          <w:bCs/>
          <w:sz w:val="27"/>
          <w:szCs w:val="27"/>
          <w:lang w:eastAsia="fr-FR"/>
        </w:rPr>
      </w:pPr>
      <w:r w:rsidRPr="005A5BFA">
        <w:rPr>
          <w:rFonts w:asciiTheme="minorHAnsi" w:hAnsiTheme="minorHAnsi" w:cstheme="minorHAnsi"/>
          <w:b/>
          <w:bCs/>
          <w:sz w:val="27"/>
          <w:szCs w:val="27"/>
          <w:lang w:eastAsia="fr-FR"/>
        </w:rPr>
        <w:lastRenderedPageBreak/>
        <w:t>4. Pose de la nouvelle couverture en panneaux sandwich</w:t>
      </w:r>
    </w:p>
    <w:p w14:paraId="3E979EFD" w14:textId="77777777" w:rsidR="005A5BFA" w:rsidRPr="005A5BFA" w:rsidRDefault="005A5BFA" w:rsidP="005A5BFA">
      <w:p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lang w:eastAsia="fr-FR"/>
        </w:rPr>
        <w:t>Les panneaux sandwich sont une solution efficace, offrant une isolation thermique et acoustique de haute qualité. Ils sont généralement constitués de deux couches métalliques et d’un cœur isolant en polystyrène, polyuréthane ou laine de roche.</w:t>
      </w:r>
    </w:p>
    <w:p w14:paraId="59BB2FBE" w14:textId="77777777" w:rsidR="005A5BFA" w:rsidRPr="005A5BFA" w:rsidRDefault="005A5BFA" w:rsidP="005A5BFA">
      <w:pPr>
        <w:suppressAutoHyphens w:val="0"/>
        <w:spacing w:before="100" w:beforeAutospacing="1" w:after="100" w:afterAutospacing="1"/>
        <w:outlineLvl w:val="3"/>
        <w:rPr>
          <w:rFonts w:asciiTheme="minorHAnsi" w:hAnsiTheme="minorHAnsi" w:cstheme="minorHAnsi"/>
          <w:b/>
          <w:bCs/>
          <w:lang w:eastAsia="fr-FR"/>
        </w:rPr>
      </w:pPr>
      <w:r w:rsidRPr="005A5BFA">
        <w:rPr>
          <w:rFonts w:asciiTheme="minorHAnsi" w:hAnsiTheme="minorHAnsi" w:cstheme="minorHAnsi"/>
          <w:b/>
          <w:bCs/>
          <w:lang w:eastAsia="fr-FR"/>
        </w:rPr>
        <w:t>Étapes de pose :</w:t>
      </w:r>
    </w:p>
    <w:p w14:paraId="7D237213" w14:textId="77777777" w:rsidR="005A5BFA" w:rsidRPr="005A5BFA" w:rsidRDefault="005A5BFA">
      <w:pPr>
        <w:numPr>
          <w:ilvl w:val="0"/>
          <w:numId w:val="53"/>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Positionnement du premier panneau</w:t>
      </w:r>
      <w:r w:rsidRPr="005A5BFA">
        <w:rPr>
          <w:rFonts w:asciiTheme="minorHAnsi" w:hAnsiTheme="minorHAnsi" w:cstheme="minorHAnsi"/>
          <w:lang w:eastAsia="fr-FR"/>
        </w:rPr>
        <w:t xml:space="preserve"> : Le premier panneau sandwich est placé en bas de la pente de la toiture, à une position de départ bien définie. Il est important de bien l’aligner pour garantir la rectitude de la pose des panneaux suivants.</w:t>
      </w:r>
    </w:p>
    <w:p w14:paraId="53DC2BE0" w14:textId="77777777" w:rsidR="005A5BFA" w:rsidRPr="005A5BFA" w:rsidRDefault="005A5BFA">
      <w:pPr>
        <w:numPr>
          <w:ilvl w:val="0"/>
          <w:numId w:val="53"/>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Fixation des panneaux</w:t>
      </w:r>
      <w:r w:rsidRPr="005A5BFA">
        <w:rPr>
          <w:rFonts w:asciiTheme="minorHAnsi" w:hAnsiTheme="minorHAnsi" w:cstheme="minorHAnsi"/>
          <w:lang w:eastAsia="fr-FR"/>
        </w:rPr>
        <w:t xml:space="preserve"> : Les panneaux sandwich sont fixés à la charpente à l’aide de vis spéciales (vis autoperceuses, vis inox, etc.), en veillant à ne pas trop serrer les vis pour éviter d’endommager le panneau. Les fixations sont réparties de manière régulière sur toute la longueur du panneau.</w:t>
      </w:r>
    </w:p>
    <w:p w14:paraId="408C1CA6" w14:textId="77777777" w:rsidR="005A5BFA" w:rsidRPr="005A5BFA" w:rsidRDefault="005A5BFA">
      <w:pPr>
        <w:numPr>
          <w:ilvl w:val="0"/>
          <w:numId w:val="53"/>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Emboîtement des panneaux</w:t>
      </w:r>
      <w:r w:rsidRPr="005A5BFA">
        <w:rPr>
          <w:rFonts w:asciiTheme="minorHAnsi" w:hAnsiTheme="minorHAnsi" w:cstheme="minorHAnsi"/>
          <w:lang w:eastAsia="fr-FR"/>
        </w:rPr>
        <w:t xml:space="preserve"> : Chaque panneau est emboîté dans le suivant, de manière à garantir l’étanchéité. Le joint entre les panneaux doit être parfaitement aligné, sans jeu, pour éviter toute infiltration d’eau.</w:t>
      </w:r>
    </w:p>
    <w:p w14:paraId="5A33D1D6" w14:textId="77777777" w:rsidR="005A5BFA" w:rsidRPr="005A5BFA" w:rsidRDefault="005A5BFA">
      <w:pPr>
        <w:numPr>
          <w:ilvl w:val="0"/>
          <w:numId w:val="53"/>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Vérification de l’alignement</w:t>
      </w:r>
      <w:r w:rsidRPr="005A5BFA">
        <w:rPr>
          <w:rFonts w:asciiTheme="minorHAnsi" w:hAnsiTheme="minorHAnsi" w:cstheme="minorHAnsi"/>
          <w:lang w:eastAsia="fr-FR"/>
        </w:rPr>
        <w:t xml:space="preserve"> : À chaque étape de la pose, l’alignement des panneaux doit être vérifié pour s’assurer que la couverture reste parfaitement droite et sans défaut.</w:t>
      </w:r>
    </w:p>
    <w:p w14:paraId="1105EE2A" w14:textId="77777777" w:rsidR="005A5BFA" w:rsidRPr="005A5BFA" w:rsidRDefault="005A5BFA">
      <w:pPr>
        <w:numPr>
          <w:ilvl w:val="0"/>
          <w:numId w:val="53"/>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Installation des éléments périphériques</w:t>
      </w:r>
      <w:r w:rsidRPr="005A5BFA">
        <w:rPr>
          <w:rFonts w:asciiTheme="minorHAnsi" w:hAnsiTheme="minorHAnsi" w:cstheme="minorHAnsi"/>
          <w:lang w:eastAsia="fr-FR"/>
        </w:rPr>
        <w:t xml:space="preserve"> : Une fois tous les panneaux posés, des éléments tels que les faîtages, rives, arêtiers, et bandes de rive sont installés pour assurer l’étanchéité et la finition de la toiture.</w:t>
      </w:r>
    </w:p>
    <w:p w14:paraId="2B8E788E" w14:textId="77777777" w:rsidR="005A5BFA" w:rsidRPr="005A5BFA" w:rsidRDefault="00000000" w:rsidP="005A5BFA">
      <w:pPr>
        <w:suppressAutoHyphens w:val="0"/>
        <w:rPr>
          <w:rFonts w:asciiTheme="minorHAnsi" w:hAnsiTheme="minorHAnsi" w:cstheme="minorHAnsi"/>
          <w:lang w:eastAsia="fr-FR"/>
        </w:rPr>
      </w:pPr>
      <w:r>
        <w:rPr>
          <w:rFonts w:asciiTheme="minorHAnsi" w:hAnsiTheme="minorHAnsi" w:cstheme="minorHAnsi"/>
          <w:lang w:eastAsia="fr-FR"/>
        </w:rPr>
        <w:pict w14:anchorId="70990BC3">
          <v:rect id="_x0000_i1028" style="width:0;height:1.5pt" o:hralign="center" o:hrstd="t" o:hr="t" fillcolor="#a0a0a0" stroked="f"/>
        </w:pict>
      </w:r>
    </w:p>
    <w:p w14:paraId="13B3BB60" w14:textId="77777777" w:rsidR="005A5BFA" w:rsidRPr="005A5BFA" w:rsidRDefault="005A5BFA" w:rsidP="005A5BFA">
      <w:pPr>
        <w:suppressAutoHyphens w:val="0"/>
        <w:spacing w:before="100" w:beforeAutospacing="1" w:after="100" w:afterAutospacing="1"/>
        <w:outlineLvl w:val="2"/>
        <w:rPr>
          <w:rFonts w:asciiTheme="minorHAnsi" w:hAnsiTheme="minorHAnsi" w:cstheme="minorHAnsi"/>
          <w:b/>
          <w:bCs/>
          <w:sz w:val="27"/>
          <w:szCs w:val="27"/>
          <w:lang w:eastAsia="fr-FR"/>
        </w:rPr>
      </w:pPr>
      <w:r w:rsidRPr="005A5BFA">
        <w:rPr>
          <w:rFonts w:asciiTheme="minorHAnsi" w:hAnsiTheme="minorHAnsi" w:cstheme="minorHAnsi"/>
          <w:b/>
          <w:bCs/>
          <w:sz w:val="27"/>
          <w:szCs w:val="27"/>
          <w:lang w:eastAsia="fr-FR"/>
        </w:rPr>
        <w:t>5. Finitions et contrôle qualité</w:t>
      </w:r>
    </w:p>
    <w:p w14:paraId="712818E8" w14:textId="77777777" w:rsidR="005A5BFA" w:rsidRPr="005A5BFA" w:rsidRDefault="005A5BFA" w:rsidP="005A5BFA">
      <w:p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lang w:eastAsia="fr-FR"/>
        </w:rPr>
        <w:t>Une fois les panneaux sandwich installés, il est essentiel de réaliser les finitions pour assurer une couverture parfaitement étanche et esthétique.</w:t>
      </w:r>
    </w:p>
    <w:p w14:paraId="2A505D9D" w14:textId="77777777" w:rsidR="005A5BFA" w:rsidRPr="005A5BFA" w:rsidRDefault="005A5BFA" w:rsidP="005A5BFA">
      <w:pPr>
        <w:suppressAutoHyphens w:val="0"/>
        <w:spacing w:before="100" w:beforeAutospacing="1" w:after="100" w:afterAutospacing="1"/>
        <w:outlineLvl w:val="3"/>
        <w:rPr>
          <w:rFonts w:asciiTheme="minorHAnsi" w:hAnsiTheme="minorHAnsi" w:cstheme="minorHAnsi"/>
          <w:b/>
          <w:bCs/>
          <w:lang w:eastAsia="fr-FR"/>
        </w:rPr>
      </w:pPr>
      <w:r w:rsidRPr="005A5BFA">
        <w:rPr>
          <w:rFonts w:asciiTheme="minorHAnsi" w:hAnsiTheme="minorHAnsi" w:cstheme="minorHAnsi"/>
          <w:b/>
          <w:bCs/>
          <w:lang w:eastAsia="fr-FR"/>
        </w:rPr>
        <w:t>Étapes de finition :</w:t>
      </w:r>
    </w:p>
    <w:p w14:paraId="68242813" w14:textId="77777777" w:rsidR="005A5BFA" w:rsidRPr="005A5BFA" w:rsidRDefault="005A5BFA">
      <w:pPr>
        <w:numPr>
          <w:ilvl w:val="0"/>
          <w:numId w:val="54"/>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Pose des éléments de finition</w:t>
      </w:r>
      <w:r w:rsidRPr="005A5BFA">
        <w:rPr>
          <w:rFonts w:asciiTheme="minorHAnsi" w:hAnsiTheme="minorHAnsi" w:cstheme="minorHAnsi"/>
          <w:lang w:eastAsia="fr-FR"/>
        </w:rPr>
        <w:t xml:space="preserve"> : Les éléments de finition, tels que les faîtages (au sommet de la toiture), les arêtiers (aux intersections des pentes), et les rives (bordures latérales) sont installés pour garantir l’étanchéité et l’esthétique de la toiture.</w:t>
      </w:r>
    </w:p>
    <w:p w14:paraId="4E224B26" w14:textId="77777777" w:rsidR="005A5BFA" w:rsidRPr="005A5BFA" w:rsidRDefault="005A5BFA">
      <w:pPr>
        <w:numPr>
          <w:ilvl w:val="0"/>
          <w:numId w:val="54"/>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Vérification des joints et fixations</w:t>
      </w:r>
      <w:r w:rsidRPr="005A5BFA">
        <w:rPr>
          <w:rFonts w:asciiTheme="minorHAnsi" w:hAnsiTheme="minorHAnsi" w:cstheme="minorHAnsi"/>
          <w:lang w:eastAsia="fr-FR"/>
        </w:rPr>
        <w:t xml:space="preserve"> : Les joints entre les panneaux sont contrôlés pour s’assurer qu’ils sont parfaitement étanches. Des mastics ou produits d’étanchéité peuvent être appliqués si nécessaire pour renforcer les zones sensibles.</w:t>
      </w:r>
    </w:p>
    <w:p w14:paraId="14A9E060" w14:textId="77777777" w:rsidR="005A5BFA" w:rsidRPr="005A5BFA" w:rsidRDefault="005A5BFA">
      <w:pPr>
        <w:numPr>
          <w:ilvl w:val="0"/>
          <w:numId w:val="54"/>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Contrôle de l’étanchéité</w:t>
      </w:r>
      <w:r w:rsidRPr="005A5BFA">
        <w:rPr>
          <w:rFonts w:asciiTheme="minorHAnsi" w:hAnsiTheme="minorHAnsi" w:cstheme="minorHAnsi"/>
          <w:lang w:eastAsia="fr-FR"/>
        </w:rPr>
        <w:t xml:space="preserve"> : Une inspection minutieuse de l’ensemble de la couverture est réalisée pour vérifier l'absence de fuites et garantir que tous les panneaux sont correctement fixés et alignés.</w:t>
      </w:r>
    </w:p>
    <w:p w14:paraId="5411881C" w14:textId="77777777" w:rsidR="005A5BFA" w:rsidRPr="005A5BFA" w:rsidRDefault="005A5BFA">
      <w:pPr>
        <w:numPr>
          <w:ilvl w:val="0"/>
          <w:numId w:val="54"/>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Nettoyage du chantier</w:t>
      </w:r>
      <w:r w:rsidRPr="005A5BFA">
        <w:rPr>
          <w:rFonts w:asciiTheme="minorHAnsi" w:hAnsiTheme="minorHAnsi" w:cstheme="minorHAnsi"/>
          <w:lang w:eastAsia="fr-FR"/>
        </w:rPr>
        <w:t xml:space="preserve"> : Tous les outils, matériaux excédentaires, et déchets doivent être évacués du chantier. Le site est nettoyé pour assurer une présentation propre et sécurisée.</w:t>
      </w:r>
    </w:p>
    <w:p w14:paraId="3F9F6DB8" w14:textId="77777777" w:rsidR="005A5BFA" w:rsidRPr="005A5BFA" w:rsidRDefault="00000000" w:rsidP="005A5BFA">
      <w:pPr>
        <w:suppressAutoHyphens w:val="0"/>
        <w:rPr>
          <w:rFonts w:asciiTheme="minorHAnsi" w:hAnsiTheme="minorHAnsi" w:cstheme="minorHAnsi"/>
          <w:lang w:eastAsia="fr-FR"/>
        </w:rPr>
      </w:pPr>
      <w:r>
        <w:rPr>
          <w:rFonts w:asciiTheme="minorHAnsi" w:hAnsiTheme="minorHAnsi" w:cstheme="minorHAnsi"/>
          <w:lang w:eastAsia="fr-FR"/>
        </w:rPr>
        <w:pict w14:anchorId="3A6530DA">
          <v:rect id="_x0000_i1029" style="width:0;height:1.5pt" o:hralign="center" o:hrstd="t" o:hr="t" fillcolor="#a0a0a0" stroked="f"/>
        </w:pict>
      </w:r>
    </w:p>
    <w:p w14:paraId="6240F3A0" w14:textId="77777777" w:rsidR="005A5BFA" w:rsidRPr="005A5BFA" w:rsidRDefault="005A5BFA" w:rsidP="005A5BFA">
      <w:pPr>
        <w:suppressAutoHyphens w:val="0"/>
        <w:spacing w:before="100" w:beforeAutospacing="1" w:after="100" w:afterAutospacing="1"/>
        <w:outlineLvl w:val="2"/>
        <w:rPr>
          <w:rFonts w:asciiTheme="minorHAnsi" w:hAnsiTheme="minorHAnsi" w:cstheme="minorHAnsi"/>
          <w:b/>
          <w:bCs/>
          <w:sz w:val="27"/>
          <w:szCs w:val="27"/>
          <w:lang w:eastAsia="fr-FR"/>
        </w:rPr>
      </w:pPr>
      <w:r w:rsidRPr="005A5BFA">
        <w:rPr>
          <w:rFonts w:asciiTheme="minorHAnsi" w:hAnsiTheme="minorHAnsi" w:cstheme="minorHAnsi"/>
          <w:b/>
          <w:bCs/>
          <w:sz w:val="27"/>
          <w:szCs w:val="27"/>
          <w:lang w:eastAsia="fr-FR"/>
        </w:rPr>
        <w:t>6. Réception des travaux et remise du chantier</w:t>
      </w:r>
    </w:p>
    <w:p w14:paraId="70CF1B69" w14:textId="77777777" w:rsidR="005A5BFA" w:rsidRPr="005A5BFA" w:rsidRDefault="005A5BFA" w:rsidP="005A5BFA">
      <w:p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lang w:eastAsia="fr-FR"/>
        </w:rPr>
        <w:t>Une fois les travaux terminés, une inspection finale est réalisée pour s'assurer que la couverture en panneaux sandwich a été correctement posée et que toutes les normes de qualité et de sécurité ont été respectées.</w:t>
      </w:r>
    </w:p>
    <w:p w14:paraId="545B86A0" w14:textId="77777777" w:rsidR="005A5BFA" w:rsidRPr="005A5BFA" w:rsidRDefault="005A5BFA" w:rsidP="005A5BFA">
      <w:pPr>
        <w:suppressAutoHyphens w:val="0"/>
        <w:spacing w:before="100" w:beforeAutospacing="1" w:after="100" w:afterAutospacing="1"/>
        <w:outlineLvl w:val="3"/>
        <w:rPr>
          <w:rFonts w:asciiTheme="minorHAnsi" w:hAnsiTheme="minorHAnsi" w:cstheme="minorHAnsi"/>
          <w:b/>
          <w:bCs/>
          <w:lang w:eastAsia="fr-FR"/>
        </w:rPr>
      </w:pPr>
      <w:r w:rsidRPr="005A5BFA">
        <w:rPr>
          <w:rFonts w:asciiTheme="minorHAnsi" w:hAnsiTheme="minorHAnsi" w:cstheme="minorHAnsi"/>
          <w:b/>
          <w:bCs/>
          <w:lang w:eastAsia="fr-FR"/>
        </w:rPr>
        <w:lastRenderedPageBreak/>
        <w:t>Étapes de réception :</w:t>
      </w:r>
    </w:p>
    <w:p w14:paraId="56488F26" w14:textId="77777777" w:rsidR="005A5BFA" w:rsidRPr="005A5BFA" w:rsidRDefault="005A5BFA">
      <w:pPr>
        <w:numPr>
          <w:ilvl w:val="0"/>
          <w:numId w:val="55"/>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Inspection finale</w:t>
      </w:r>
      <w:r w:rsidRPr="005A5BFA">
        <w:rPr>
          <w:rFonts w:asciiTheme="minorHAnsi" w:hAnsiTheme="minorHAnsi" w:cstheme="minorHAnsi"/>
          <w:lang w:eastAsia="fr-FR"/>
        </w:rPr>
        <w:t xml:space="preserve"> : Le maître d'œuvre ou le client inspecte la toiture pour vérifier la qualité des travaux, l’étanchéité, et la finition.</w:t>
      </w:r>
    </w:p>
    <w:p w14:paraId="246D0EBF" w14:textId="7446F56C" w:rsidR="007A6F54" w:rsidRPr="005A5BFA" w:rsidRDefault="005A5BFA">
      <w:pPr>
        <w:numPr>
          <w:ilvl w:val="0"/>
          <w:numId w:val="55"/>
        </w:numPr>
        <w:suppressAutoHyphens w:val="0"/>
        <w:spacing w:before="100" w:beforeAutospacing="1" w:after="100" w:afterAutospacing="1"/>
        <w:rPr>
          <w:rFonts w:asciiTheme="minorHAnsi" w:hAnsiTheme="minorHAnsi" w:cstheme="minorHAnsi"/>
          <w:lang w:eastAsia="fr-FR"/>
        </w:rPr>
      </w:pPr>
      <w:r w:rsidRPr="005A5BFA">
        <w:rPr>
          <w:rFonts w:asciiTheme="minorHAnsi" w:hAnsiTheme="minorHAnsi" w:cstheme="minorHAnsi"/>
          <w:b/>
          <w:bCs/>
          <w:lang w:eastAsia="fr-FR"/>
        </w:rPr>
        <w:t>Remise du chantier</w:t>
      </w:r>
      <w:r w:rsidRPr="005A5BFA">
        <w:rPr>
          <w:rFonts w:asciiTheme="minorHAnsi" w:hAnsiTheme="minorHAnsi" w:cstheme="minorHAnsi"/>
          <w:lang w:eastAsia="fr-FR"/>
        </w:rPr>
        <w:t xml:space="preserve"> : Le chantier est remis au client, qui reçoit tous les documents nécessaires à la garantie et à l'entretien de la couvertur</w:t>
      </w:r>
      <w:r>
        <w:rPr>
          <w:rFonts w:asciiTheme="minorHAnsi" w:hAnsiTheme="minorHAnsi" w:cstheme="minorHAnsi"/>
          <w:lang w:eastAsia="fr-FR"/>
        </w:rPr>
        <w:t>e</w:t>
      </w:r>
    </w:p>
    <w:p w14:paraId="2CF07AC6" w14:textId="77777777" w:rsidR="007A6F54" w:rsidRPr="007A6F54" w:rsidRDefault="007A6F54" w:rsidP="007A6F54">
      <w:pPr>
        <w:jc w:val="both"/>
        <w:rPr>
          <w:rFonts w:asciiTheme="minorHAnsi" w:hAnsiTheme="minorHAnsi" w:cstheme="minorHAnsi"/>
          <w:lang w:eastAsia="fr-FR"/>
        </w:rPr>
      </w:pPr>
      <w:r w:rsidRPr="005A5BFA">
        <w:rPr>
          <w:rFonts w:asciiTheme="minorHAnsi" w:hAnsiTheme="minorHAnsi" w:cstheme="minorHAnsi"/>
          <w:b/>
          <w:bCs/>
          <w:lang w:eastAsia="fr-FR"/>
        </w:rPr>
        <w:t>EXIGENCES TECHNIQUES D’EXECUTION</w:t>
      </w:r>
      <w:r w:rsidRPr="007A6F54">
        <w:rPr>
          <w:rFonts w:asciiTheme="minorHAnsi" w:hAnsiTheme="minorHAnsi" w:cstheme="minorHAnsi"/>
          <w:lang w:eastAsia="fr-FR"/>
        </w:rPr>
        <w:t> :</w:t>
      </w:r>
    </w:p>
    <w:p w14:paraId="20A2D9DE" w14:textId="77777777" w:rsidR="007A6F54" w:rsidRPr="007A6F54" w:rsidRDefault="007A6F54" w:rsidP="007A6F54">
      <w:pPr>
        <w:jc w:val="both"/>
        <w:rPr>
          <w:rFonts w:asciiTheme="minorHAnsi" w:hAnsiTheme="minorHAnsi" w:cstheme="minorHAnsi"/>
          <w:lang w:eastAsia="fr-FR"/>
        </w:rPr>
      </w:pPr>
    </w:p>
    <w:p w14:paraId="228CEE9F" w14:textId="77777777" w:rsidR="007A6F54" w:rsidRPr="007A6F54" w:rsidRDefault="007A6F54" w:rsidP="007A6F54">
      <w:pPr>
        <w:jc w:val="both"/>
        <w:rPr>
          <w:rFonts w:asciiTheme="minorHAnsi" w:hAnsiTheme="minorHAnsi" w:cstheme="minorHAnsi"/>
          <w:b/>
          <w:bCs/>
          <w:u w:val="single"/>
          <w:lang w:eastAsia="fr-FR"/>
        </w:rPr>
      </w:pPr>
      <w:r w:rsidRPr="007A6F54">
        <w:rPr>
          <w:rFonts w:asciiTheme="minorHAnsi" w:hAnsiTheme="minorHAnsi" w:cstheme="minorHAnsi"/>
          <w:b/>
          <w:bCs/>
          <w:u w:val="single"/>
          <w:lang w:eastAsia="fr-FR"/>
        </w:rPr>
        <w:t>I- CONSTRUCTIONS BOULONNEES :</w:t>
      </w:r>
    </w:p>
    <w:p w14:paraId="13AAFC7E" w14:textId="77777777" w:rsidR="007A6F54" w:rsidRPr="007A6F54" w:rsidRDefault="007A6F54" w:rsidP="007A6F54">
      <w:pPr>
        <w:jc w:val="both"/>
        <w:rPr>
          <w:rFonts w:asciiTheme="minorHAnsi" w:hAnsiTheme="minorHAnsi" w:cstheme="minorHAnsi"/>
          <w:lang w:eastAsia="fr-FR"/>
        </w:rPr>
      </w:pPr>
    </w:p>
    <w:p w14:paraId="70502892" w14:textId="1FC63C3E" w:rsidR="005A5BFA" w:rsidRPr="005A5BFA" w:rsidRDefault="007A6F54">
      <w:pPr>
        <w:pStyle w:val="Paragraphedeliste"/>
        <w:numPr>
          <w:ilvl w:val="0"/>
          <w:numId w:val="56"/>
        </w:numPr>
        <w:jc w:val="both"/>
        <w:rPr>
          <w:rFonts w:asciiTheme="minorHAnsi" w:hAnsiTheme="minorHAnsi" w:cstheme="minorHAnsi"/>
          <w:b/>
          <w:bCs/>
          <w:lang w:eastAsia="fr-FR"/>
        </w:rPr>
      </w:pPr>
      <w:r w:rsidRPr="005A5BFA">
        <w:rPr>
          <w:rFonts w:asciiTheme="minorHAnsi" w:hAnsiTheme="minorHAnsi" w:cstheme="minorHAnsi"/>
          <w:b/>
          <w:bCs/>
          <w:lang w:eastAsia="fr-FR"/>
        </w:rPr>
        <w:t>Usinage :</w:t>
      </w:r>
    </w:p>
    <w:p w14:paraId="56CE47DC" w14:textId="77777777" w:rsidR="007A6F54" w:rsidRPr="007A6F54" w:rsidRDefault="007A6F54" w:rsidP="007A6F54">
      <w:pPr>
        <w:jc w:val="both"/>
        <w:rPr>
          <w:rFonts w:asciiTheme="minorHAnsi" w:hAnsiTheme="minorHAnsi" w:cstheme="minorHAnsi"/>
          <w:lang w:eastAsia="fr-FR"/>
        </w:rPr>
      </w:pPr>
      <w:r w:rsidRPr="005A5BFA">
        <w:rPr>
          <w:rFonts w:asciiTheme="minorHAnsi" w:hAnsiTheme="minorHAnsi" w:cstheme="minorHAnsi"/>
          <w:color w:val="FF0000"/>
          <w:lang w:eastAsia="fr-FR"/>
        </w:rPr>
        <w:t>a- planage et dressage</w:t>
      </w:r>
      <w:r w:rsidRPr="007A6F54">
        <w:rPr>
          <w:rFonts w:asciiTheme="minorHAnsi" w:hAnsiTheme="minorHAnsi" w:cstheme="minorHAnsi"/>
          <w:lang w:eastAsia="fr-FR"/>
        </w:rPr>
        <w:t> :</w:t>
      </w:r>
    </w:p>
    <w:p w14:paraId="42A7B3C4"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Les aciers à utiliser seront dressés et plantés avant l’emploi de façon à pouvoir être assemblés et s’il y’a lieu ajustés de manière satisfaisante.</w:t>
      </w:r>
    </w:p>
    <w:p w14:paraId="36A82ECF"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Ces opérations seront faites à la machine, l’emploi du marteau sera autorisé pour parfaire le planage des tôles, et toléré pour les plats et profités dans le cas de défauts localisés à rectifier.</w:t>
      </w:r>
    </w:p>
    <w:p w14:paraId="6D189569" w14:textId="77777777" w:rsidR="007A6F54" w:rsidRPr="005A5BFA" w:rsidRDefault="007A6F54" w:rsidP="007A6F54">
      <w:pPr>
        <w:jc w:val="both"/>
        <w:rPr>
          <w:rFonts w:asciiTheme="minorHAnsi" w:hAnsiTheme="minorHAnsi" w:cstheme="minorHAnsi"/>
          <w:color w:val="FF0000"/>
          <w:lang w:eastAsia="fr-FR"/>
        </w:rPr>
      </w:pPr>
      <w:r w:rsidRPr="005A5BFA">
        <w:rPr>
          <w:rFonts w:asciiTheme="minorHAnsi" w:hAnsiTheme="minorHAnsi" w:cstheme="minorHAnsi"/>
          <w:color w:val="FF0000"/>
          <w:lang w:eastAsia="fr-FR"/>
        </w:rPr>
        <w:t>b- Forgeage :</w:t>
      </w:r>
    </w:p>
    <w:p w14:paraId="6328D1A8"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Les pièces courbes seront façonnées à chaud, les moyens de chauffe devant être adaptés aux pièces. Notamment, les tôles à courber seront façonnées par des dispositifs capables de former en une seule fois à longueur de la tôle.</w:t>
      </w:r>
    </w:p>
    <w:p w14:paraId="30000541"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 pliage et le cintrage à froid se feront uniquement à la machine.</w:t>
      </w:r>
    </w:p>
    <w:p w14:paraId="0BD665AF" w14:textId="77777777" w:rsidR="007A6F54" w:rsidRPr="005A5BFA" w:rsidRDefault="007A6F54" w:rsidP="007A6F54">
      <w:pPr>
        <w:jc w:val="both"/>
        <w:rPr>
          <w:rFonts w:asciiTheme="minorHAnsi" w:hAnsiTheme="minorHAnsi" w:cstheme="minorHAnsi"/>
          <w:color w:val="FF0000"/>
          <w:lang w:eastAsia="fr-FR"/>
        </w:rPr>
      </w:pPr>
      <w:r w:rsidRPr="005A5BFA">
        <w:rPr>
          <w:rFonts w:asciiTheme="minorHAnsi" w:hAnsiTheme="minorHAnsi" w:cstheme="minorHAnsi"/>
          <w:color w:val="FF0000"/>
          <w:lang w:eastAsia="fr-FR"/>
        </w:rPr>
        <w:t>c- découpage :</w:t>
      </w:r>
    </w:p>
    <w:p w14:paraId="3B07A099"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Les tranches d’éléments plats devant rester découvertes ou destinés à transmettre des efforts ne devront présentés, ni déchirure, ni fissures ni bavure, ni manque de métal, et pour se faire ces tranches seront reprises à la meule ou rabotées.</w:t>
      </w:r>
    </w:p>
    <w:p w14:paraId="2EA8E600"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Les bords des profilés plats et larges- plat pourprant resté bruts de laminage, s’ils sont bien dressés.</w:t>
      </w:r>
    </w:p>
    <w:p w14:paraId="208C4E5E" w14:textId="77777777" w:rsidR="007A6F54" w:rsidRPr="005A5BFA" w:rsidRDefault="007A6F54" w:rsidP="007A6F54">
      <w:pPr>
        <w:jc w:val="both"/>
        <w:rPr>
          <w:rFonts w:asciiTheme="minorHAnsi" w:hAnsiTheme="minorHAnsi" w:cstheme="minorHAnsi"/>
          <w:color w:val="FF0000"/>
          <w:lang w:eastAsia="fr-FR"/>
        </w:rPr>
      </w:pPr>
      <w:r w:rsidRPr="005A5BFA">
        <w:rPr>
          <w:rFonts w:asciiTheme="minorHAnsi" w:hAnsiTheme="minorHAnsi" w:cstheme="minorHAnsi"/>
          <w:color w:val="FF0000"/>
          <w:lang w:eastAsia="fr-FR"/>
        </w:rPr>
        <w:t xml:space="preserve">d- Perçage : </w:t>
      </w:r>
    </w:p>
    <w:p w14:paraId="41A720C0"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La différence entre le diamètre des trous pour boulons et le diamètre nominal des dits boulons sera égale :</w:t>
      </w:r>
    </w:p>
    <w:p w14:paraId="43A02CDB"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à 1mm dans le cas d’éléments percés par forage ou alésage.</w:t>
      </w:r>
    </w:p>
    <w:p w14:paraId="72E5B5DB"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Au deuxième du diamètre nominal des dits boulons, avec un maximum 2mm dans le cas d’éléments percés par poinçonnage.</w:t>
      </w:r>
    </w:p>
    <w:p w14:paraId="717E8CC4"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Les aciers percés seront, si nécessaire, complètement ébarbés des deux côtés de telle sorte qu’ils puissent s’appliquer parfaitement les uns aux autres.</w:t>
      </w:r>
    </w:p>
    <w:p w14:paraId="1EEB1EEF"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La tolérance pour l’irrégularité de la position des trous par rapport aux pièces, aussi bien espacement qu’alignement, sera au plus de (d/10, d’étant le diamètre nominal du boulon) et cela quel que soit le mode de perçage.</w:t>
      </w:r>
    </w:p>
    <w:p w14:paraId="3D0E87AC"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b/>
          <w:bCs/>
          <w:lang w:eastAsia="fr-FR"/>
        </w:rPr>
        <w:t>NB</w:t>
      </w:r>
      <w:r w:rsidRPr="007A6F54">
        <w:rPr>
          <w:rFonts w:asciiTheme="minorHAnsi" w:hAnsiTheme="minorHAnsi" w:cstheme="minorHAnsi"/>
          <w:lang w:eastAsia="fr-FR"/>
        </w:rPr>
        <w:t> : toute pièce percée au chalumeau est rejetée par le maître de l’œuvre.</w:t>
      </w:r>
    </w:p>
    <w:p w14:paraId="7177AAF2" w14:textId="77777777" w:rsidR="007A6F54" w:rsidRPr="005A5BFA" w:rsidRDefault="007A6F54" w:rsidP="007A6F54">
      <w:pPr>
        <w:jc w:val="both"/>
        <w:rPr>
          <w:rFonts w:asciiTheme="minorHAnsi" w:hAnsiTheme="minorHAnsi" w:cstheme="minorHAnsi"/>
          <w:color w:val="FF0000"/>
          <w:lang w:eastAsia="fr-FR"/>
        </w:rPr>
      </w:pPr>
      <w:r w:rsidRPr="005A5BFA">
        <w:rPr>
          <w:rFonts w:asciiTheme="minorHAnsi" w:hAnsiTheme="minorHAnsi" w:cstheme="minorHAnsi"/>
          <w:color w:val="FF0000"/>
          <w:lang w:eastAsia="fr-FR"/>
        </w:rPr>
        <w:t xml:space="preserve">e- assemblage : </w:t>
      </w:r>
    </w:p>
    <w:p w14:paraId="16E60179"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Avant assemblage et tout particulièrement si les efforts se transmettent par contact direct, les éléments devront être soigneusement brossés et nettoyés.</w:t>
      </w:r>
    </w:p>
    <w:p w14:paraId="10D346AB"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Ils seront ensuite assemblés et serrés par serre joints ou boulons de montage sensiblement du même diamètre que les boulons définitifs. Le contact des pièces à assembler doit être aussi parfait que possible.</w:t>
      </w:r>
    </w:p>
    <w:p w14:paraId="144ABB15" w14:textId="77777777" w:rsidR="007A6F54" w:rsidRPr="005A5BFA" w:rsidRDefault="007A6F54" w:rsidP="007A6F54">
      <w:pPr>
        <w:jc w:val="both"/>
        <w:rPr>
          <w:rFonts w:asciiTheme="minorHAnsi" w:hAnsiTheme="minorHAnsi" w:cstheme="minorHAnsi"/>
          <w:color w:val="FF0000"/>
          <w:lang w:eastAsia="fr-FR"/>
        </w:rPr>
      </w:pPr>
    </w:p>
    <w:p w14:paraId="11F7C782" w14:textId="77777777" w:rsidR="007A6F54" w:rsidRPr="005A5BFA" w:rsidRDefault="007A6F54" w:rsidP="007A6F54">
      <w:pPr>
        <w:jc w:val="both"/>
        <w:rPr>
          <w:rFonts w:asciiTheme="minorHAnsi" w:hAnsiTheme="minorHAnsi" w:cstheme="minorHAnsi"/>
          <w:color w:val="FF0000"/>
          <w:lang w:eastAsia="fr-FR"/>
        </w:rPr>
      </w:pPr>
      <w:r w:rsidRPr="005A5BFA">
        <w:rPr>
          <w:rFonts w:asciiTheme="minorHAnsi" w:hAnsiTheme="minorHAnsi" w:cstheme="minorHAnsi"/>
          <w:color w:val="FF0000"/>
          <w:lang w:eastAsia="fr-FR"/>
        </w:rPr>
        <w:t>f- boulonnage :</w:t>
      </w:r>
    </w:p>
    <w:p w14:paraId="69AD8683"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 xml:space="preserve">Avant boulonnage, les éléments assemblés devront être serrés par des boulons ayant sensiblement le même diamètre que les boulons définitifs. Ces boulons devront être en nombre suffisant pour que les pièces en contact ne subissent aucun jeu. Si on prévoit l’emploi de boulons à haute résistance à serrage contrôlé, les faces des pièces à assembler devront être parfaitement planes et nettoyées. On définira également le traitement à effectuer sur les pièces avant assemblage ainsi que le mode de mise en œuvre du type de boulons. Le serrage contrôlé est effectué avec une clé dynamométrique à témoin dont la </w:t>
      </w:r>
      <w:r w:rsidRPr="007A6F54">
        <w:rPr>
          <w:rFonts w:asciiTheme="minorHAnsi" w:hAnsiTheme="minorHAnsi" w:cstheme="minorHAnsi"/>
          <w:lang w:eastAsia="fr-FR"/>
        </w:rPr>
        <w:lastRenderedPageBreak/>
        <w:t>pression en bars est donnée directement sur le tableau de normalisation selon le diamètre respectif du boulon.</w:t>
      </w:r>
    </w:p>
    <w:p w14:paraId="410E49F3" w14:textId="77777777" w:rsidR="007A6F54" w:rsidRPr="005A5BFA" w:rsidRDefault="007A6F54" w:rsidP="007A6F54">
      <w:pPr>
        <w:jc w:val="both"/>
        <w:rPr>
          <w:rFonts w:asciiTheme="minorHAnsi" w:hAnsiTheme="minorHAnsi" w:cstheme="minorHAnsi"/>
          <w:color w:val="FF0000"/>
          <w:lang w:eastAsia="fr-FR"/>
        </w:rPr>
      </w:pPr>
      <w:r w:rsidRPr="005A5BFA">
        <w:rPr>
          <w:rFonts w:asciiTheme="minorHAnsi" w:hAnsiTheme="minorHAnsi" w:cstheme="minorHAnsi"/>
          <w:color w:val="FF0000"/>
          <w:lang w:eastAsia="fr-FR"/>
        </w:rPr>
        <w:t>g- montage à l’atelier :</w:t>
      </w:r>
    </w:p>
    <w:p w14:paraId="5C37BA81"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L’entrepreneur pourra entreprendre le montage définitif des différents éléments en atelier pour faciliter la pose et le montage.</w:t>
      </w:r>
    </w:p>
    <w:p w14:paraId="60FACECA"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 xml:space="preserve">II- CONSTRUCTIONS SOUDEES :     </w:t>
      </w:r>
    </w:p>
    <w:p w14:paraId="10DBF2C1" w14:textId="77777777" w:rsidR="007A6F54" w:rsidRPr="005A5BFA" w:rsidRDefault="007A6F54" w:rsidP="007A6F54">
      <w:pPr>
        <w:jc w:val="both"/>
        <w:rPr>
          <w:rFonts w:asciiTheme="minorHAnsi" w:hAnsiTheme="minorHAnsi" w:cstheme="minorHAnsi"/>
          <w:b/>
          <w:bCs/>
          <w:lang w:eastAsia="fr-FR"/>
        </w:rPr>
      </w:pPr>
      <w:r w:rsidRPr="005A5BFA">
        <w:rPr>
          <w:rFonts w:asciiTheme="minorHAnsi" w:hAnsiTheme="minorHAnsi" w:cstheme="minorHAnsi"/>
          <w:b/>
          <w:bCs/>
          <w:lang w:eastAsia="fr-FR"/>
        </w:rPr>
        <w:t>1- Soudure en atelier :</w:t>
      </w:r>
    </w:p>
    <w:p w14:paraId="60FC81A5"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 xml:space="preserve">Le service cocontractant </w:t>
      </w:r>
    </w:p>
    <w:p w14:paraId="5206853C"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Etablira un programme de soudage qui précisera notamment :</w:t>
      </w:r>
    </w:p>
    <w:p w14:paraId="5F323705"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les ouvrages ou parties d’ouvrages auquel ce programme se rapporte.</w:t>
      </w:r>
    </w:p>
    <w:p w14:paraId="2475AE0F"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L’ordre d’exécution des assemblages.</w:t>
      </w:r>
    </w:p>
    <w:p w14:paraId="51A336DC"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Les types de joints.</w:t>
      </w:r>
    </w:p>
    <w:p w14:paraId="7D7C85B6"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Les dimensions des cordons avec l’ordre de dépôt des passes.</w:t>
      </w:r>
    </w:p>
    <w:p w14:paraId="2D22979F" w14:textId="77777777" w:rsidR="007A6F54" w:rsidRPr="005A5BFA" w:rsidRDefault="007A6F54" w:rsidP="007A6F54">
      <w:pPr>
        <w:jc w:val="both"/>
        <w:rPr>
          <w:rFonts w:asciiTheme="minorHAnsi" w:hAnsiTheme="minorHAnsi" w:cstheme="minorHAnsi"/>
          <w:b/>
          <w:bCs/>
          <w:lang w:eastAsia="fr-FR"/>
        </w:rPr>
      </w:pPr>
      <w:r w:rsidRPr="005A5BFA">
        <w:rPr>
          <w:rFonts w:asciiTheme="minorHAnsi" w:hAnsiTheme="minorHAnsi" w:cstheme="minorHAnsi"/>
          <w:b/>
          <w:bCs/>
          <w:lang w:eastAsia="fr-FR"/>
        </w:rPr>
        <w:t>2- exécution du soudage à l’atelier :</w:t>
      </w:r>
    </w:p>
    <w:p w14:paraId="231F7605"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Aucun travail de soudage ne sera entrepris avant que l’ingénieur ait approuvé le programme qui s’y apporte.</w:t>
      </w:r>
    </w:p>
    <w:p w14:paraId="08FF6DB2"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Les travaux de soudage seront surveillés en permanence par le service cocontractant ou son représentant qualifié.</w:t>
      </w:r>
    </w:p>
    <w:p w14:paraId="4A1FEAE7"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 service cocontractant ou son représentant veillera à ce que l’exécution du soudage soit faite conformément aux règles et normes en vigueur et consignera les circonstances, les conditions d’exécution. Les incidents éventuels au journal de soudage, le journal sera conservé dix ans par le service cocontractant à dater de la réception définitive des ouvrages.</w:t>
      </w:r>
    </w:p>
    <w:p w14:paraId="45838452" w14:textId="77777777" w:rsidR="007A6F54" w:rsidRPr="005A5BFA" w:rsidRDefault="007A6F54" w:rsidP="007A6F54">
      <w:pPr>
        <w:jc w:val="both"/>
        <w:rPr>
          <w:rFonts w:asciiTheme="minorHAnsi" w:hAnsiTheme="minorHAnsi" w:cstheme="minorHAnsi"/>
          <w:b/>
          <w:bCs/>
          <w:lang w:eastAsia="fr-FR"/>
        </w:rPr>
      </w:pPr>
      <w:r w:rsidRPr="005A5BFA">
        <w:rPr>
          <w:rFonts w:asciiTheme="minorHAnsi" w:hAnsiTheme="minorHAnsi" w:cstheme="minorHAnsi"/>
          <w:b/>
          <w:bCs/>
          <w:lang w:eastAsia="fr-FR"/>
        </w:rPr>
        <w:t>3- essais, contrôles et réception des soudures :</w:t>
      </w:r>
    </w:p>
    <w:p w14:paraId="617826E9"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Le maître de l’œuvre ou son représentant pourra prescrire à tout moment l’exécution d’essais complétés par toute mesure de contrôle jugée nécessaire par le maître de l’œuvre. Les frais directs ou indirects relatifs à ces essais, contrôles et réceptions des soudures resteront à la charge de l’entreprise.</w:t>
      </w:r>
    </w:p>
    <w:p w14:paraId="5979B2C7" w14:textId="77777777" w:rsidR="007A6F54" w:rsidRPr="007A6F54" w:rsidRDefault="007A6F54" w:rsidP="007A6F54">
      <w:pPr>
        <w:jc w:val="both"/>
        <w:rPr>
          <w:rFonts w:asciiTheme="minorHAnsi" w:hAnsiTheme="minorHAnsi" w:cstheme="minorHAnsi"/>
          <w:lang w:eastAsia="fr-FR"/>
        </w:rPr>
      </w:pPr>
      <w:r w:rsidRPr="007A6F54">
        <w:rPr>
          <w:rFonts w:asciiTheme="minorHAnsi" w:hAnsiTheme="minorHAnsi" w:cstheme="minorHAnsi"/>
          <w:lang w:eastAsia="fr-FR"/>
        </w:rPr>
        <w:t>Un certificat de conformité aux normes standard de réalisation doit être fourni par le service cocontractant pour une garantie de soudure.</w:t>
      </w:r>
    </w:p>
    <w:p w14:paraId="6CF20551" w14:textId="77777777" w:rsidR="003C0AC1" w:rsidRDefault="003C0AC1" w:rsidP="003C0AC1">
      <w:pPr>
        <w:suppressAutoHyphens w:val="0"/>
        <w:jc w:val="both"/>
        <w:rPr>
          <w:rFonts w:asciiTheme="minorHAnsi" w:hAnsiTheme="minorHAnsi" w:cstheme="minorHAnsi"/>
          <w:b/>
          <w:bCs/>
          <w:sz w:val="22"/>
          <w:szCs w:val="22"/>
          <w:u w:val="single"/>
          <w:lang w:eastAsia="fr-FR"/>
        </w:rPr>
      </w:pPr>
    </w:p>
    <w:p w14:paraId="33EDA1BF" w14:textId="0C955F6F" w:rsidR="009F76D2" w:rsidRPr="009F76D2" w:rsidRDefault="009F76D2" w:rsidP="00650BB0">
      <w:pPr>
        <w:tabs>
          <w:tab w:val="right" w:pos="0"/>
          <w:tab w:val="right" w:pos="142"/>
        </w:tabs>
        <w:suppressAutoHyphens w:val="0"/>
        <w:jc w:val="center"/>
        <w:rPr>
          <w:rFonts w:asciiTheme="minorHAnsi" w:hAnsiTheme="minorHAnsi" w:cstheme="minorHAnsi"/>
          <w:b/>
          <w:bCs/>
          <w:sz w:val="36"/>
          <w:szCs w:val="36"/>
          <w:lang w:eastAsia="fr-FR"/>
        </w:rPr>
      </w:pPr>
      <w:r w:rsidRPr="009F76D2">
        <w:rPr>
          <w:rFonts w:asciiTheme="minorHAnsi" w:hAnsiTheme="minorHAnsi" w:cstheme="minorHAnsi"/>
          <w:b/>
          <w:bCs/>
          <w:sz w:val="36"/>
          <w:szCs w:val="36"/>
          <w:lang w:eastAsia="fr-FR"/>
        </w:rPr>
        <w:t>2.</w:t>
      </w:r>
      <w:r w:rsidR="003C0AC1" w:rsidRPr="003C0AC1">
        <w:rPr>
          <w:rFonts w:asciiTheme="minorHAnsi" w:hAnsiTheme="minorHAnsi" w:cstheme="minorHAnsi"/>
          <w:b/>
          <w:bCs/>
          <w:sz w:val="36"/>
          <w:szCs w:val="36"/>
          <w:lang w:eastAsia="fr-FR"/>
        </w:rPr>
        <w:t xml:space="preserve"> </w:t>
      </w:r>
      <w:r w:rsidR="005A5BFA" w:rsidRPr="003C0AC1">
        <w:rPr>
          <w:rFonts w:asciiTheme="minorHAnsi" w:hAnsiTheme="minorHAnsi" w:cstheme="minorHAnsi"/>
          <w:b/>
          <w:bCs/>
          <w:sz w:val="36"/>
          <w:szCs w:val="36"/>
          <w:lang w:eastAsia="fr-FR"/>
        </w:rPr>
        <w:t>REVETEMENTS</w:t>
      </w:r>
    </w:p>
    <w:p w14:paraId="79C903DD" w14:textId="7ED45C80" w:rsidR="005A5BFA" w:rsidRPr="003C0AC1" w:rsidRDefault="005A5BFA" w:rsidP="005A5BFA">
      <w:pPr>
        <w:tabs>
          <w:tab w:val="right" w:pos="0"/>
          <w:tab w:val="right" w:pos="142"/>
        </w:tabs>
        <w:suppressAutoHyphens w:val="0"/>
        <w:jc w:val="both"/>
        <w:rPr>
          <w:rFonts w:ascii="Arial" w:hAnsi="Arial" w:cs="Arial"/>
          <w:b/>
          <w:sz w:val="22"/>
          <w:szCs w:val="22"/>
          <w:lang w:eastAsia="fr-FR"/>
        </w:rPr>
      </w:pPr>
      <w:r w:rsidRPr="003C0AC1">
        <w:rPr>
          <w:rFonts w:ascii="Arial" w:hAnsi="Arial" w:cs="Arial"/>
          <w:b/>
          <w:sz w:val="22"/>
          <w:szCs w:val="22"/>
          <w:u w:val="single"/>
          <w:lang w:eastAsia="fr-FR"/>
        </w:rPr>
        <w:t xml:space="preserve">               </w:t>
      </w:r>
      <w:r w:rsidRPr="003C0AC1">
        <w:rPr>
          <w:rFonts w:ascii="Arial" w:hAnsi="Arial" w:cs="Arial"/>
          <w:b/>
          <w:sz w:val="22"/>
          <w:szCs w:val="22"/>
          <w:lang w:eastAsia="fr-FR"/>
        </w:rPr>
        <w:t xml:space="preserve">                               </w:t>
      </w:r>
    </w:p>
    <w:p w14:paraId="2FA62A66" w14:textId="5D95B471" w:rsidR="005A5BFA" w:rsidRPr="009F76D2" w:rsidRDefault="009F76D2" w:rsidP="009F76D2">
      <w:pPr>
        <w:pStyle w:val="Paragraphedeliste"/>
        <w:numPr>
          <w:ilvl w:val="1"/>
          <w:numId w:val="36"/>
        </w:numPr>
        <w:tabs>
          <w:tab w:val="right" w:pos="0"/>
        </w:tabs>
        <w:suppressAutoHyphens w:val="0"/>
        <w:ind w:right="142"/>
        <w:jc w:val="both"/>
        <w:rPr>
          <w:rFonts w:ascii="Arial" w:hAnsi="Arial" w:cs="Arial"/>
          <w:b/>
          <w:sz w:val="22"/>
          <w:szCs w:val="22"/>
          <w:lang w:eastAsia="fr-FR"/>
        </w:rPr>
      </w:pPr>
      <w:r>
        <w:rPr>
          <w:rFonts w:ascii="Arial" w:hAnsi="Arial" w:cs="Arial"/>
          <w:b/>
          <w:sz w:val="22"/>
          <w:szCs w:val="22"/>
          <w:lang w:eastAsia="fr-FR"/>
        </w:rPr>
        <w:t xml:space="preserve">-   </w:t>
      </w:r>
      <w:r w:rsidR="005A5BFA" w:rsidRPr="009F76D2">
        <w:rPr>
          <w:rFonts w:ascii="Arial" w:hAnsi="Arial" w:cs="Arial"/>
          <w:b/>
          <w:sz w:val="22"/>
          <w:szCs w:val="22"/>
          <w:lang w:eastAsia="fr-FR"/>
        </w:rPr>
        <w:t>Revêtement de sol</w:t>
      </w:r>
      <w:r>
        <w:rPr>
          <w:rFonts w:ascii="Arial" w:hAnsi="Arial" w:cs="Arial"/>
          <w:b/>
          <w:sz w:val="22"/>
          <w:szCs w:val="22"/>
          <w:lang w:eastAsia="fr-FR"/>
        </w:rPr>
        <w:t xml:space="preserve"> : en epoxy industriel </w:t>
      </w:r>
    </w:p>
    <w:p w14:paraId="6C40AA0B" w14:textId="77777777" w:rsidR="009F76D2" w:rsidRDefault="009F76D2" w:rsidP="009F76D2">
      <w:p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Voici un descriptif détaillé des travaux de ponçage de sol et d'application d'un revêtement en époxy industriel :</w:t>
      </w:r>
    </w:p>
    <w:p w14:paraId="3DF30E7F" w14:textId="6C614FD6" w:rsidR="009F76D2" w:rsidRPr="009F76D2" w:rsidRDefault="009F76D2" w:rsidP="009F76D2">
      <w:p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b/>
          <w:bCs/>
          <w:lang w:eastAsia="fr-FR"/>
        </w:rPr>
        <w:t>1. Préparation du support</w:t>
      </w:r>
    </w:p>
    <w:p w14:paraId="307FE193" w14:textId="77777777" w:rsidR="009F76D2" w:rsidRPr="009F76D2" w:rsidRDefault="009F76D2">
      <w:pPr>
        <w:numPr>
          <w:ilvl w:val="0"/>
          <w:numId w:val="57"/>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Délimitation de la zone de travail et protection des surfaces adjacentes.</w:t>
      </w:r>
    </w:p>
    <w:p w14:paraId="34FD8A29" w14:textId="77777777" w:rsidR="009F76D2" w:rsidRPr="009F76D2" w:rsidRDefault="009F76D2">
      <w:pPr>
        <w:numPr>
          <w:ilvl w:val="0"/>
          <w:numId w:val="57"/>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Vérification de l'état du support (béton, chape, etc.) et repérage des éventuelles fissures, trous ou irrégularités.</w:t>
      </w:r>
    </w:p>
    <w:p w14:paraId="7DAA24DA" w14:textId="77777777" w:rsidR="009F76D2" w:rsidRPr="009F76D2" w:rsidRDefault="009F76D2">
      <w:pPr>
        <w:numPr>
          <w:ilvl w:val="0"/>
          <w:numId w:val="57"/>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Dépoussiérage et nettoyage initial du sol.</w:t>
      </w:r>
    </w:p>
    <w:p w14:paraId="0354B6DC" w14:textId="77777777" w:rsidR="009F76D2" w:rsidRPr="009F76D2" w:rsidRDefault="009F76D2" w:rsidP="009F76D2">
      <w:p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b/>
          <w:bCs/>
          <w:lang w:eastAsia="fr-FR"/>
        </w:rPr>
        <w:t>2. Ponçage du sol</w:t>
      </w:r>
    </w:p>
    <w:p w14:paraId="63F7CC8B" w14:textId="77777777" w:rsidR="009F76D2" w:rsidRPr="009F76D2" w:rsidRDefault="009F76D2">
      <w:pPr>
        <w:numPr>
          <w:ilvl w:val="0"/>
          <w:numId w:val="58"/>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Utilisation d’une ponceuse à béton équipée de disques diamantés pour éliminer les impuretés, les laitances et ouvrir les pores du béton.</w:t>
      </w:r>
    </w:p>
    <w:p w14:paraId="346EDA4C" w14:textId="77777777" w:rsidR="009F76D2" w:rsidRPr="009F76D2" w:rsidRDefault="009F76D2">
      <w:pPr>
        <w:numPr>
          <w:ilvl w:val="0"/>
          <w:numId w:val="58"/>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Travail progressif en plusieurs passes avec des grains de plus en plus fins pour obtenir une surface homogène et rugueuse favorisant l’adhérence de l’époxy.</w:t>
      </w:r>
    </w:p>
    <w:p w14:paraId="1BB97260" w14:textId="77777777" w:rsidR="009F76D2" w:rsidRPr="009F76D2" w:rsidRDefault="009F76D2">
      <w:pPr>
        <w:numPr>
          <w:ilvl w:val="0"/>
          <w:numId w:val="58"/>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Aspiration des poussières et contrôle du rendu final avant l’application du primaire.</w:t>
      </w:r>
    </w:p>
    <w:p w14:paraId="34657B68" w14:textId="77777777" w:rsidR="009F76D2" w:rsidRPr="009F76D2" w:rsidRDefault="009F76D2" w:rsidP="009F76D2">
      <w:p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b/>
          <w:bCs/>
          <w:lang w:eastAsia="fr-FR"/>
        </w:rPr>
        <w:t>3. Réparation et préparation finale</w:t>
      </w:r>
    </w:p>
    <w:p w14:paraId="343C16E7" w14:textId="77777777" w:rsidR="009F76D2" w:rsidRPr="009F76D2" w:rsidRDefault="009F76D2">
      <w:pPr>
        <w:numPr>
          <w:ilvl w:val="0"/>
          <w:numId w:val="59"/>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lastRenderedPageBreak/>
        <w:t>Rebouchage des fissures et trous avec un mortier de réparation adapté.</w:t>
      </w:r>
    </w:p>
    <w:p w14:paraId="004778C2" w14:textId="77777777" w:rsidR="009F76D2" w:rsidRPr="009F76D2" w:rsidRDefault="009F76D2">
      <w:pPr>
        <w:numPr>
          <w:ilvl w:val="0"/>
          <w:numId w:val="59"/>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Ponçage léger des zones réparées pour uniformiser la surface.</w:t>
      </w:r>
    </w:p>
    <w:p w14:paraId="50F05FFA" w14:textId="77777777" w:rsidR="009F76D2" w:rsidRPr="009F76D2" w:rsidRDefault="009F76D2">
      <w:pPr>
        <w:numPr>
          <w:ilvl w:val="0"/>
          <w:numId w:val="59"/>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Nettoyage et dégraissage du sol avec un détergent spécifique si nécessaire.</w:t>
      </w:r>
    </w:p>
    <w:p w14:paraId="309EC7D3" w14:textId="77777777" w:rsidR="009F76D2" w:rsidRPr="009F76D2" w:rsidRDefault="009F76D2" w:rsidP="009F76D2">
      <w:p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b/>
          <w:bCs/>
          <w:lang w:eastAsia="fr-FR"/>
        </w:rPr>
        <w:t>4. Application du primaire d’accrochage</w:t>
      </w:r>
    </w:p>
    <w:p w14:paraId="5664AEE3" w14:textId="77777777" w:rsidR="009F76D2" w:rsidRPr="009F76D2" w:rsidRDefault="009F76D2">
      <w:pPr>
        <w:numPr>
          <w:ilvl w:val="0"/>
          <w:numId w:val="60"/>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Application d’un primaire époxy adapté au support et au revêtement choisi.</w:t>
      </w:r>
    </w:p>
    <w:p w14:paraId="6F960E02" w14:textId="77777777" w:rsidR="009F76D2" w:rsidRPr="009F76D2" w:rsidRDefault="009F76D2">
      <w:pPr>
        <w:numPr>
          <w:ilvl w:val="0"/>
          <w:numId w:val="60"/>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Temps de séchage respecté selon les préconisations du fabricant (généralement 6 à 12 heures).</w:t>
      </w:r>
    </w:p>
    <w:p w14:paraId="6AA450DE" w14:textId="77777777" w:rsidR="009F76D2" w:rsidRPr="009F76D2" w:rsidRDefault="009F76D2" w:rsidP="009F76D2">
      <w:p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b/>
          <w:bCs/>
          <w:lang w:eastAsia="fr-FR"/>
        </w:rPr>
        <w:t>5. Application du revêtement époxy industriel</w:t>
      </w:r>
    </w:p>
    <w:p w14:paraId="3CBF5573" w14:textId="77777777" w:rsidR="009F76D2" w:rsidRPr="009F76D2" w:rsidRDefault="009F76D2">
      <w:pPr>
        <w:numPr>
          <w:ilvl w:val="0"/>
          <w:numId w:val="61"/>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Mélange et préparation de la résine époxy (base + durcisseur) selon les dosages indiqués.</w:t>
      </w:r>
    </w:p>
    <w:p w14:paraId="133DFFD6" w14:textId="77777777" w:rsidR="009F76D2" w:rsidRPr="009F76D2" w:rsidRDefault="009F76D2">
      <w:pPr>
        <w:numPr>
          <w:ilvl w:val="0"/>
          <w:numId w:val="61"/>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 xml:space="preserve">Application en plusieurs couches selon le système choisi : </w:t>
      </w:r>
    </w:p>
    <w:p w14:paraId="4244B57B" w14:textId="77777777" w:rsidR="009F76D2" w:rsidRPr="009F76D2" w:rsidRDefault="009F76D2">
      <w:pPr>
        <w:numPr>
          <w:ilvl w:val="1"/>
          <w:numId w:val="61"/>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b/>
          <w:bCs/>
          <w:lang w:eastAsia="fr-FR"/>
        </w:rPr>
        <w:t>Époxy avec quartz coloré</w:t>
      </w:r>
      <w:r w:rsidRPr="009F76D2">
        <w:rPr>
          <w:rFonts w:asciiTheme="minorHAnsi" w:hAnsiTheme="minorHAnsi" w:cstheme="minorHAnsi"/>
          <w:lang w:eastAsia="fr-FR"/>
        </w:rPr>
        <w:t xml:space="preserve"> (pour un sol antidérapant et décoratif).</w:t>
      </w:r>
    </w:p>
    <w:p w14:paraId="662BB213" w14:textId="77777777" w:rsidR="009F76D2" w:rsidRPr="009F76D2" w:rsidRDefault="009F76D2">
      <w:pPr>
        <w:numPr>
          <w:ilvl w:val="0"/>
          <w:numId w:val="61"/>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Étalage à la raclette ou au rouleau selon le type de finition souhaité.</w:t>
      </w:r>
    </w:p>
    <w:p w14:paraId="355B72C5" w14:textId="77777777" w:rsidR="009F76D2" w:rsidRPr="009F76D2" w:rsidRDefault="009F76D2" w:rsidP="009F76D2">
      <w:p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b/>
          <w:bCs/>
          <w:lang w:eastAsia="fr-FR"/>
        </w:rPr>
        <w:t>6. Finition et séchage</w:t>
      </w:r>
    </w:p>
    <w:p w14:paraId="104ED0AD" w14:textId="77777777" w:rsidR="009F76D2" w:rsidRPr="009F76D2" w:rsidRDefault="009F76D2">
      <w:pPr>
        <w:numPr>
          <w:ilvl w:val="0"/>
          <w:numId w:val="62"/>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Application d’une couche de finition si nécessaire (vernis de protection, antidérapant, etc.).</w:t>
      </w:r>
    </w:p>
    <w:p w14:paraId="3AA83FE9" w14:textId="77777777" w:rsidR="009F76D2" w:rsidRPr="009F76D2" w:rsidRDefault="009F76D2">
      <w:pPr>
        <w:numPr>
          <w:ilvl w:val="0"/>
          <w:numId w:val="62"/>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Temps de séchage complet de 24 à 72 heures avant remise en service.</w:t>
      </w:r>
    </w:p>
    <w:p w14:paraId="63A896EC" w14:textId="77777777" w:rsidR="009F76D2" w:rsidRPr="009F76D2" w:rsidRDefault="009F76D2" w:rsidP="009F76D2">
      <w:p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b/>
          <w:bCs/>
          <w:lang w:eastAsia="fr-FR"/>
        </w:rPr>
        <w:t>7. Nettoyage et réception des travaux</w:t>
      </w:r>
    </w:p>
    <w:p w14:paraId="55B2CE4C" w14:textId="77777777" w:rsidR="009F76D2" w:rsidRPr="009F76D2" w:rsidRDefault="009F76D2">
      <w:pPr>
        <w:numPr>
          <w:ilvl w:val="0"/>
          <w:numId w:val="63"/>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Nettoyage de la zone et retrait des protections.</w:t>
      </w:r>
    </w:p>
    <w:p w14:paraId="47A12F66" w14:textId="77777777" w:rsidR="009F76D2" w:rsidRPr="009F76D2" w:rsidRDefault="009F76D2">
      <w:pPr>
        <w:numPr>
          <w:ilvl w:val="0"/>
          <w:numId w:val="63"/>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Inspection de la qualité du rendu et contrôle des éventuelles irrégularités.</w:t>
      </w:r>
    </w:p>
    <w:p w14:paraId="0DA42437" w14:textId="5CB200AD" w:rsidR="009F76D2" w:rsidRPr="009F76D2" w:rsidRDefault="009F76D2">
      <w:pPr>
        <w:numPr>
          <w:ilvl w:val="0"/>
          <w:numId w:val="63"/>
        </w:numPr>
        <w:suppressAutoHyphens w:val="0"/>
        <w:spacing w:before="100" w:beforeAutospacing="1" w:after="100" w:afterAutospacing="1"/>
        <w:rPr>
          <w:lang w:eastAsia="fr-FR"/>
        </w:rPr>
      </w:pPr>
      <w:r w:rsidRPr="009F76D2">
        <w:rPr>
          <w:rFonts w:asciiTheme="minorHAnsi" w:hAnsiTheme="minorHAnsi" w:cstheme="minorHAnsi"/>
          <w:lang w:eastAsia="fr-FR"/>
        </w:rPr>
        <w:t>Livraison du</w:t>
      </w:r>
      <w:r w:rsidRPr="009F76D2">
        <w:rPr>
          <w:lang w:eastAsia="fr-FR"/>
        </w:rPr>
        <w:t xml:space="preserve"> chantier au client avec conseils d’entretien du revêtement époxy</w:t>
      </w:r>
    </w:p>
    <w:p w14:paraId="6724AB5F" w14:textId="48BE024A" w:rsidR="009F76D2" w:rsidRPr="009F76D2" w:rsidRDefault="009F76D2" w:rsidP="009F76D2">
      <w:pPr>
        <w:suppressAutoHyphens w:val="0"/>
        <w:ind w:right="120"/>
        <w:jc w:val="both"/>
        <w:rPr>
          <w:rFonts w:ascii="Arial" w:hAnsi="Arial" w:cs="Arial"/>
          <w:sz w:val="22"/>
          <w:szCs w:val="22"/>
          <w:lang w:eastAsia="fr-FR"/>
        </w:rPr>
      </w:pPr>
      <w:r>
        <w:rPr>
          <w:rFonts w:ascii="Arial" w:hAnsi="Arial" w:cs="Arial"/>
          <w:b/>
          <w:sz w:val="22"/>
          <w:szCs w:val="22"/>
          <w:lang w:eastAsia="fr-FR"/>
        </w:rPr>
        <w:t xml:space="preserve">                           2</w:t>
      </w:r>
      <w:r w:rsidRPr="009F76D2">
        <w:rPr>
          <w:rFonts w:ascii="Arial" w:hAnsi="Arial" w:cs="Arial"/>
          <w:b/>
          <w:sz w:val="22"/>
          <w:szCs w:val="22"/>
          <w:lang w:eastAsia="fr-FR"/>
        </w:rPr>
        <w:t>.</w:t>
      </w:r>
      <w:r>
        <w:rPr>
          <w:rFonts w:ascii="Arial" w:hAnsi="Arial" w:cs="Arial"/>
          <w:b/>
          <w:sz w:val="22"/>
          <w:szCs w:val="22"/>
          <w:lang w:eastAsia="fr-FR"/>
        </w:rPr>
        <w:t>2</w:t>
      </w:r>
      <w:r w:rsidRPr="009F76D2">
        <w:rPr>
          <w:rFonts w:ascii="Arial" w:hAnsi="Arial" w:cs="Arial"/>
          <w:b/>
          <w:sz w:val="22"/>
          <w:szCs w:val="22"/>
          <w:lang w:eastAsia="fr-FR"/>
        </w:rPr>
        <w:t xml:space="preserve"> Revêtement en carreaux de faïence                                    </w:t>
      </w:r>
    </w:p>
    <w:p w14:paraId="04CF5A4B" w14:textId="2687DE4E" w:rsidR="009F76D2" w:rsidRPr="009F76D2" w:rsidRDefault="009F76D2">
      <w:pPr>
        <w:numPr>
          <w:ilvl w:val="0"/>
          <w:numId w:val="63"/>
        </w:numPr>
        <w:suppressAutoHyphens w:val="0"/>
        <w:spacing w:before="100" w:beforeAutospacing="1" w:after="100" w:afterAutospacing="1"/>
        <w:rPr>
          <w:rFonts w:asciiTheme="minorHAnsi" w:hAnsiTheme="minorHAnsi" w:cstheme="minorHAnsi"/>
          <w:lang w:eastAsia="fr-FR"/>
        </w:rPr>
      </w:pPr>
      <w:r w:rsidRPr="009F76D2">
        <w:rPr>
          <w:rFonts w:asciiTheme="minorHAnsi" w:hAnsiTheme="minorHAnsi" w:cstheme="minorHAnsi"/>
          <w:lang w:eastAsia="fr-FR"/>
        </w:rPr>
        <w:t>Les carreaux de faïence au choix de maitre de l’ouvrage, premier choix, sont exempts de toutes craquelures et ébréchures les faces sont planes, et chaque pièce doit être calibrée avant la pose.</w:t>
      </w:r>
    </w:p>
    <w:p w14:paraId="4B265B78" w14:textId="5659DEC3" w:rsidR="005A5BFA" w:rsidRPr="003C0AC1" w:rsidRDefault="009F76D2">
      <w:pPr>
        <w:numPr>
          <w:ilvl w:val="0"/>
          <w:numId w:val="63"/>
        </w:numPr>
        <w:suppressAutoHyphens w:val="0"/>
        <w:spacing w:before="100" w:beforeAutospacing="1" w:after="100" w:afterAutospacing="1"/>
        <w:rPr>
          <w:rFonts w:ascii="Arial" w:hAnsi="Arial" w:cs="Arial"/>
          <w:sz w:val="22"/>
          <w:szCs w:val="22"/>
          <w:lang w:eastAsia="fr-FR"/>
        </w:rPr>
      </w:pPr>
      <w:r w:rsidRPr="009F76D2">
        <w:rPr>
          <w:rFonts w:asciiTheme="minorHAnsi" w:hAnsiTheme="minorHAnsi" w:cstheme="minorHAnsi"/>
          <w:lang w:eastAsia="fr-FR"/>
        </w:rPr>
        <w:t xml:space="preserve">La teinte de faïence est blanche. Toutefois le contractant peut présenter à l'approbation du maître de l’œuvre des teintes différentes, en fonction des possibilités d’approvisionnement sur le marché local, sans que le prix unitaire de son offre soit pour autant modifier. Le mortier de pose est dose à </w:t>
      </w:r>
      <w:smartTag w:uri="urn:schemas-microsoft-com:office:smarttags" w:element="metricconverter">
        <w:smartTagPr>
          <w:attr w:name="ProductID" w:val="325 kg"/>
        </w:smartTagPr>
        <w:r w:rsidRPr="009F76D2">
          <w:rPr>
            <w:rFonts w:asciiTheme="minorHAnsi" w:hAnsiTheme="minorHAnsi" w:cstheme="minorHAnsi"/>
            <w:lang w:eastAsia="fr-FR"/>
          </w:rPr>
          <w:t>325 kg</w:t>
        </w:r>
      </w:smartTag>
      <w:r w:rsidRPr="009F76D2">
        <w:rPr>
          <w:rFonts w:asciiTheme="minorHAnsi" w:hAnsiTheme="minorHAnsi" w:cstheme="minorHAnsi"/>
          <w:lang w:eastAsia="fr-FR"/>
        </w:rPr>
        <w:t xml:space="preserve"> de ciment Portland artificiel par m3 de sable rude. Les faïences sont trompées avant la pose de manière à être complètement imbibées d'eau. Les joints ne pouvant en aucun cas dépasser une épaisseur de </w:t>
      </w:r>
      <w:smartTag w:uri="urn:schemas-microsoft-com:office:smarttags" w:element="metricconverter">
        <w:smartTagPr>
          <w:attr w:name="ProductID" w:val="2 mm"/>
        </w:smartTagPr>
        <w:r w:rsidRPr="009F76D2">
          <w:rPr>
            <w:rFonts w:asciiTheme="minorHAnsi" w:hAnsiTheme="minorHAnsi" w:cstheme="minorHAnsi"/>
            <w:lang w:eastAsia="fr-FR"/>
          </w:rPr>
          <w:t>2 mm</w:t>
        </w:r>
      </w:smartTag>
      <w:r w:rsidRPr="009F76D2">
        <w:rPr>
          <w:rFonts w:asciiTheme="minorHAnsi" w:hAnsiTheme="minorHAnsi" w:cstheme="minorHAnsi"/>
          <w:lang w:eastAsia="fr-FR"/>
        </w:rPr>
        <w:t xml:space="preserve"> sur le support imbibé d'eau à refus. La surface du support doit être préalablement striée ou décapée.  La pose se fait à plein bain de mortier avec joints refluant. L’arrête des faïences de la rangée supérieure est arrondie à l'endroit de rencontre des faïences avec l'enduit, la faïence devra être en saillie de 2mm par rapport au plan de l'enduit.  Les découpes sont exécutées avec le plus grand soin. Les carreaux environnant les prises de courant et interrupteurs sont perces à la meule. Tous les travaux présentant des enfoncements ou hors niveau entre carreaux dépassant 2mm sont refusés</w:t>
      </w:r>
      <w:r w:rsidRPr="009F76D2">
        <w:rPr>
          <w:rFonts w:ascii="Arial" w:hAnsi="Arial" w:cs="Arial"/>
          <w:sz w:val="22"/>
          <w:szCs w:val="22"/>
          <w:lang w:eastAsia="fr-FR"/>
        </w:rPr>
        <w:t>.</w:t>
      </w:r>
    </w:p>
    <w:p w14:paraId="47340504" w14:textId="3B07689E" w:rsidR="009F76D2" w:rsidRDefault="009F76D2" w:rsidP="009F76D2">
      <w:pPr>
        <w:pStyle w:val="Paragraphedeliste"/>
        <w:numPr>
          <w:ilvl w:val="1"/>
          <w:numId w:val="36"/>
        </w:numPr>
        <w:suppressAutoHyphens w:val="0"/>
        <w:ind w:right="120"/>
        <w:jc w:val="both"/>
        <w:rPr>
          <w:rFonts w:ascii="Arial" w:hAnsi="Arial" w:cs="Arial"/>
          <w:b/>
          <w:sz w:val="22"/>
          <w:szCs w:val="22"/>
          <w:lang w:eastAsia="fr-FR"/>
        </w:rPr>
      </w:pPr>
      <w:r w:rsidRPr="009F76D2">
        <w:rPr>
          <w:rFonts w:ascii="Arial" w:hAnsi="Arial" w:cs="Arial"/>
          <w:b/>
          <w:sz w:val="22"/>
          <w:szCs w:val="22"/>
          <w:lang w:eastAsia="fr-FR"/>
        </w:rPr>
        <w:t>Enduits ciment sur les surfaces intérieurs</w:t>
      </w:r>
    </w:p>
    <w:p w14:paraId="7EC1C631" w14:textId="77777777" w:rsidR="00650BB0" w:rsidRPr="00650BB0" w:rsidRDefault="00650BB0" w:rsidP="00650BB0">
      <w:pPr>
        <w:suppressAutoHyphens w:val="0"/>
        <w:ind w:left="567" w:right="120"/>
        <w:jc w:val="both"/>
        <w:rPr>
          <w:rFonts w:ascii="Arial" w:hAnsi="Arial" w:cs="Arial"/>
          <w:b/>
          <w:sz w:val="22"/>
          <w:szCs w:val="22"/>
          <w:lang w:eastAsia="fr-FR"/>
        </w:rPr>
      </w:pPr>
    </w:p>
    <w:p w14:paraId="3E66BD14" w14:textId="6A248EF9" w:rsidR="005A5BFA" w:rsidRPr="003C0AC1" w:rsidRDefault="005A5BFA" w:rsidP="005A5BFA">
      <w:pPr>
        <w:suppressAutoHyphens w:val="0"/>
        <w:ind w:left="120" w:right="120"/>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 xml:space="preserve">Les enduits  sont exécutés au mortier de ciment dose à </w:t>
      </w:r>
      <w:smartTag w:uri="urn:schemas-microsoft-com:office:smarttags" w:element="metricconverter">
        <w:smartTagPr>
          <w:attr w:name="ProductID" w:val="350 kg"/>
        </w:smartTagPr>
        <w:r w:rsidRPr="003C0AC1">
          <w:rPr>
            <w:rFonts w:asciiTheme="minorHAnsi" w:hAnsiTheme="minorHAnsi" w:cstheme="minorHAnsi"/>
            <w:sz w:val="22"/>
            <w:szCs w:val="22"/>
            <w:lang w:eastAsia="fr-FR"/>
          </w:rPr>
          <w:t>350 kg</w:t>
        </w:r>
      </w:smartTag>
      <w:r w:rsidRPr="003C0AC1">
        <w:rPr>
          <w:rFonts w:asciiTheme="minorHAnsi" w:hAnsiTheme="minorHAnsi" w:cstheme="minorHAnsi"/>
          <w:sz w:val="22"/>
          <w:szCs w:val="22"/>
          <w:lang w:eastAsia="fr-FR"/>
        </w:rPr>
        <w:t xml:space="preserve"> de ciment Portland artificiel (CPA 325) par 1/m3 de mortier frais. L'eau utilisée doit être exempte d'huile, acide sel et autres substances nuisibles. Le sable utilise pour la confection du mortier doit provenir de carrière; il est cristallin. Fin crissant sous la pression des doigts, exemple de matières organiques et ne peut contenir plus de 2% en poids de matières terreuses ou argileuses impalpables. Sa granulométrie est comprise entre 1,2 et </w:t>
      </w:r>
    </w:p>
    <w:p w14:paraId="06706EDA" w14:textId="77777777" w:rsidR="005A5BFA" w:rsidRPr="003C0AC1" w:rsidRDefault="005A5BFA" w:rsidP="005A5BFA">
      <w:pPr>
        <w:suppressAutoHyphens w:val="0"/>
        <w:ind w:left="120" w:right="120"/>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lastRenderedPageBreak/>
        <w:t xml:space="preserve">Les surfaces à enduire sont soigneusement nettoyées et arrosées avant l'application de la première couche d'enduit. Si les surfaces du support s'avéraient trop lisses, elles seront préalablement triées ou décapées. L’enduit est appliqué en deux couches.   </w:t>
      </w:r>
    </w:p>
    <w:p w14:paraId="225958B8" w14:textId="77777777" w:rsidR="005A5BFA" w:rsidRPr="003C0AC1" w:rsidRDefault="005A5BFA" w:rsidP="005A5BFA">
      <w:pPr>
        <w:suppressAutoHyphens w:val="0"/>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 xml:space="preserve">La première couche d'accrochage, d'une épaisseur moyenne de </w:t>
      </w:r>
      <w:smartTag w:uri="urn:schemas-microsoft-com:office:smarttags" w:element="metricconverter">
        <w:smartTagPr>
          <w:attr w:name="ProductID" w:val="1,5 cm"/>
        </w:smartTagPr>
        <w:r w:rsidRPr="003C0AC1">
          <w:rPr>
            <w:rFonts w:asciiTheme="minorHAnsi" w:hAnsiTheme="minorHAnsi" w:cstheme="minorHAnsi"/>
            <w:sz w:val="22"/>
            <w:szCs w:val="22"/>
            <w:lang w:eastAsia="fr-FR"/>
          </w:rPr>
          <w:t>1,5 cm</w:t>
        </w:r>
      </w:smartTag>
      <w:r w:rsidRPr="003C0AC1">
        <w:rPr>
          <w:rFonts w:asciiTheme="minorHAnsi" w:hAnsiTheme="minorHAnsi" w:cstheme="minorHAnsi"/>
          <w:sz w:val="22"/>
          <w:szCs w:val="22"/>
          <w:lang w:eastAsia="fr-FR"/>
        </w:rPr>
        <w:t xml:space="preserve"> est dressée a la taloche.la deuxième couche de finition, d'une épaisseur moyenne de </w:t>
      </w:r>
      <w:smartTag w:uri="urn:schemas-microsoft-com:office:smarttags" w:element="metricconverter">
        <w:smartTagPr>
          <w:attr w:name="ProductID" w:val="0,7 cm"/>
        </w:smartTagPr>
        <w:r w:rsidRPr="003C0AC1">
          <w:rPr>
            <w:rFonts w:asciiTheme="minorHAnsi" w:hAnsiTheme="minorHAnsi" w:cstheme="minorHAnsi"/>
            <w:sz w:val="22"/>
            <w:szCs w:val="22"/>
            <w:lang w:eastAsia="fr-FR"/>
          </w:rPr>
          <w:t>0,7 cm</w:t>
        </w:r>
      </w:smartTag>
      <w:r w:rsidRPr="003C0AC1">
        <w:rPr>
          <w:rFonts w:asciiTheme="minorHAnsi" w:hAnsiTheme="minorHAnsi" w:cstheme="minorHAnsi"/>
          <w:sz w:val="22"/>
          <w:szCs w:val="22"/>
          <w:lang w:eastAsia="fr-FR"/>
        </w:rPr>
        <w:t xml:space="preserve"> doit avoir une consistance suffisamment fluide pour être appliquée par la projection au moyen d'une machine appropriée, sur la couche d'accrochage avant que celle-ci ne soit complètement séché. Le grain de la couche de finition est semi-fini avec écrasement de finition a la taloche. La texture de surface est soumise à l'approbation du maître de l’œuvre. Toutes les précautions nécessaires sont prises pour éviter un séchage trop rapide.</w:t>
      </w:r>
    </w:p>
    <w:p w14:paraId="58AD552C" w14:textId="77777777" w:rsidR="005A5BFA" w:rsidRPr="003C0AC1" w:rsidRDefault="005A5BFA" w:rsidP="005A5BFA">
      <w:pPr>
        <w:suppressAutoHyphens w:val="0"/>
        <w:ind w:right="120"/>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Toute surface d'enduit qui présente des défauts d'adhérence et sonnera creux au choc du marteau, doit être refaite aux frais du contractant autant de foi que nécessaire.</w:t>
      </w:r>
    </w:p>
    <w:p w14:paraId="57EF2DE8" w14:textId="1CE8592F" w:rsidR="005A5BFA" w:rsidRPr="003C0AC1" w:rsidRDefault="005A5BFA" w:rsidP="005A5BFA">
      <w:pPr>
        <w:suppressAutoHyphens w:val="0"/>
        <w:ind w:right="120"/>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 xml:space="preserve">sauf en ce qui concerne l'application de la couche de finition laquelle est dressée à la règle et parachevée à la truelle. L'épaisseur moyenne de cette couche de finition est de </w:t>
      </w:r>
      <w:smartTag w:uri="urn:schemas-microsoft-com:office:smarttags" w:element="metricconverter">
        <w:smartTagPr>
          <w:attr w:name="ProductID" w:val="0,5 cm"/>
        </w:smartTagPr>
        <w:r w:rsidRPr="003C0AC1">
          <w:rPr>
            <w:rFonts w:asciiTheme="minorHAnsi" w:hAnsiTheme="minorHAnsi" w:cstheme="minorHAnsi"/>
            <w:sz w:val="22"/>
            <w:szCs w:val="22"/>
            <w:lang w:eastAsia="fr-FR"/>
          </w:rPr>
          <w:t>0,5 cm</w:t>
        </w:r>
      </w:smartTag>
      <w:r w:rsidRPr="003C0AC1">
        <w:rPr>
          <w:rFonts w:asciiTheme="minorHAnsi" w:hAnsiTheme="minorHAnsi" w:cstheme="minorHAnsi"/>
          <w:sz w:val="22"/>
          <w:szCs w:val="22"/>
          <w:lang w:eastAsia="fr-FR"/>
        </w:rPr>
        <w:t xml:space="preserve"> L'enduit fini doit être sans gerçure ni soufflure, très homogène et d'un aspect régulier.</w:t>
      </w:r>
    </w:p>
    <w:p w14:paraId="0DC1110D" w14:textId="77777777" w:rsidR="005A5BFA" w:rsidRPr="003C0AC1" w:rsidRDefault="005A5BFA" w:rsidP="005A5BFA">
      <w:pPr>
        <w:suppressAutoHyphens w:val="0"/>
        <w:ind w:right="120"/>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 xml:space="preserve">Les surfaces enduites doivent être parfaitement d'aplomb. Une tolérance maximale de </w:t>
      </w:r>
      <w:smartTag w:uri="urn:schemas-microsoft-com:office:smarttags" w:element="metricconverter">
        <w:smartTagPr>
          <w:attr w:name="ProductID" w:val="5 mm"/>
        </w:smartTagPr>
        <w:r w:rsidRPr="003C0AC1">
          <w:rPr>
            <w:rFonts w:asciiTheme="minorHAnsi" w:hAnsiTheme="minorHAnsi" w:cstheme="minorHAnsi"/>
            <w:sz w:val="22"/>
            <w:szCs w:val="22"/>
            <w:lang w:eastAsia="fr-FR"/>
          </w:rPr>
          <w:t>5 mm</w:t>
        </w:r>
      </w:smartTag>
      <w:r w:rsidRPr="003C0AC1">
        <w:rPr>
          <w:rFonts w:asciiTheme="minorHAnsi" w:hAnsiTheme="minorHAnsi" w:cstheme="minorHAnsi"/>
          <w:sz w:val="22"/>
          <w:szCs w:val="22"/>
          <w:lang w:eastAsia="fr-FR"/>
        </w:rPr>
        <w:t xml:space="preserve"> étant admise sur une règle de 2,00m pour les enduits intérieurs le dosage de ciment peut être ramené à </w:t>
      </w:r>
      <w:smartTag w:uri="urn:schemas-microsoft-com:office:smarttags" w:element="metricconverter">
        <w:smartTagPr>
          <w:attr w:name="ProductID" w:val="200 kg"/>
        </w:smartTagPr>
        <w:r w:rsidRPr="003C0AC1">
          <w:rPr>
            <w:rFonts w:asciiTheme="minorHAnsi" w:hAnsiTheme="minorHAnsi" w:cstheme="minorHAnsi"/>
            <w:sz w:val="22"/>
            <w:szCs w:val="22"/>
            <w:lang w:eastAsia="fr-FR"/>
          </w:rPr>
          <w:t>200 kg</w:t>
        </w:r>
      </w:smartTag>
      <w:r w:rsidRPr="003C0AC1">
        <w:rPr>
          <w:rFonts w:asciiTheme="minorHAnsi" w:hAnsiTheme="minorHAnsi" w:cstheme="minorHAnsi"/>
          <w:sz w:val="22"/>
          <w:szCs w:val="22"/>
          <w:lang w:eastAsia="fr-FR"/>
        </w:rPr>
        <w:t xml:space="preserve"> de CPA 325 par m3 de sable fin.</w:t>
      </w:r>
    </w:p>
    <w:p w14:paraId="58CCCC03" w14:textId="58BF0E7D" w:rsidR="00650BB0" w:rsidRPr="00650BB0" w:rsidRDefault="00650BB0" w:rsidP="00650BB0">
      <w:pPr>
        <w:pStyle w:val="Titre3"/>
        <w:jc w:val="left"/>
        <w:rPr>
          <w:sz w:val="27"/>
          <w:szCs w:val="27"/>
        </w:rPr>
      </w:pPr>
      <w:r>
        <w:rPr>
          <w:sz w:val="27"/>
          <w:szCs w:val="27"/>
        </w:rPr>
        <w:t xml:space="preserve">          2.3</w:t>
      </w:r>
      <w:r w:rsidRPr="00650BB0">
        <w:t xml:space="preserve"> Descriptif des travaux de pose de plinthes arrondies en PVC</w:t>
      </w:r>
    </w:p>
    <w:p w14:paraId="43BB66E8" w14:textId="77777777" w:rsidR="00650BB0" w:rsidRPr="00650BB0" w:rsidRDefault="00000000" w:rsidP="00650BB0">
      <w:pPr>
        <w:suppressAutoHyphens w:val="0"/>
        <w:rPr>
          <w:lang w:eastAsia="fr-FR"/>
        </w:rPr>
      </w:pPr>
      <w:r>
        <w:rPr>
          <w:lang w:eastAsia="fr-FR"/>
        </w:rPr>
        <w:pict w14:anchorId="2CDDECA9">
          <v:rect id="_x0000_i1030" style="width:0;height:1.5pt" o:hralign="center" o:hrstd="t" o:hr="t" fillcolor="#a0a0a0" stroked="f"/>
        </w:pict>
      </w:r>
    </w:p>
    <w:p w14:paraId="0767A7A1" w14:textId="77777777" w:rsidR="00650BB0" w:rsidRPr="00650BB0" w:rsidRDefault="00650BB0" w:rsidP="00650BB0">
      <w:pPr>
        <w:suppressAutoHyphens w:val="0"/>
        <w:spacing w:before="100" w:beforeAutospacing="1" w:after="100" w:afterAutospacing="1"/>
        <w:outlineLvl w:val="3"/>
        <w:rPr>
          <w:rFonts w:asciiTheme="minorHAnsi" w:hAnsiTheme="minorHAnsi" w:cstheme="minorHAnsi"/>
          <w:b/>
          <w:bCs/>
          <w:lang w:eastAsia="fr-FR"/>
        </w:rPr>
      </w:pPr>
      <w:r w:rsidRPr="00650BB0">
        <w:rPr>
          <w:rFonts w:asciiTheme="minorHAnsi" w:hAnsiTheme="minorHAnsi" w:cstheme="minorHAnsi"/>
          <w:b/>
          <w:bCs/>
          <w:lang w:eastAsia="fr-FR"/>
        </w:rPr>
        <w:t>1. Préparation du support</w:t>
      </w:r>
    </w:p>
    <w:p w14:paraId="2E967AB2" w14:textId="77777777" w:rsidR="00650BB0" w:rsidRPr="00650BB0" w:rsidRDefault="00650BB0">
      <w:pPr>
        <w:numPr>
          <w:ilvl w:val="0"/>
          <w:numId w:val="64"/>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Vérification de l’état du mur et du sol pour s’assurer qu’ils sont propres, secs et exempts d’irrégularités.</w:t>
      </w:r>
    </w:p>
    <w:p w14:paraId="5DEDC2C6" w14:textId="77777777" w:rsidR="00650BB0" w:rsidRPr="00650BB0" w:rsidRDefault="00650BB0">
      <w:pPr>
        <w:numPr>
          <w:ilvl w:val="0"/>
          <w:numId w:val="64"/>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Dépoussiérage et nettoyage de la zone de pose pour garantir une bonne adhérence de la plinthe.</w:t>
      </w:r>
    </w:p>
    <w:p w14:paraId="0556040B" w14:textId="77777777" w:rsidR="00650BB0" w:rsidRPr="00650BB0" w:rsidRDefault="00650BB0">
      <w:pPr>
        <w:numPr>
          <w:ilvl w:val="0"/>
          <w:numId w:val="64"/>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Traçage d’un repère au cordeau ou au crayon pour assurer une pose droite et uniforme.</w:t>
      </w:r>
    </w:p>
    <w:p w14:paraId="4FE5D2DE" w14:textId="77777777" w:rsidR="00650BB0" w:rsidRPr="00650BB0" w:rsidRDefault="00650BB0" w:rsidP="00650BB0">
      <w:pPr>
        <w:suppressAutoHyphens w:val="0"/>
        <w:spacing w:before="100" w:beforeAutospacing="1" w:after="100" w:afterAutospacing="1"/>
        <w:outlineLvl w:val="3"/>
        <w:rPr>
          <w:rFonts w:asciiTheme="minorHAnsi" w:hAnsiTheme="minorHAnsi" w:cstheme="minorHAnsi"/>
          <w:b/>
          <w:bCs/>
          <w:lang w:eastAsia="fr-FR"/>
        </w:rPr>
      </w:pPr>
      <w:r w:rsidRPr="00650BB0">
        <w:rPr>
          <w:rFonts w:asciiTheme="minorHAnsi" w:hAnsiTheme="minorHAnsi" w:cstheme="minorHAnsi"/>
          <w:b/>
          <w:bCs/>
          <w:lang w:eastAsia="fr-FR"/>
        </w:rPr>
        <w:t>2. Découpe et ajustement des plinthes</w:t>
      </w:r>
    </w:p>
    <w:p w14:paraId="3ED76351" w14:textId="77777777" w:rsidR="00650BB0" w:rsidRPr="00650BB0" w:rsidRDefault="00650BB0">
      <w:pPr>
        <w:numPr>
          <w:ilvl w:val="0"/>
          <w:numId w:val="65"/>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Mesure des longueurs nécessaires pour chaque mur et découpe des plinthes en PVC à l’aide d’une scie fine ou d’un cutter selon le type de plinthe.</w:t>
      </w:r>
    </w:p>
    <w:p w14:paraId="6809FE01" w14:textId="77777777" w:rsidR="00650BB0" w:rsidRPr="00650BB0" w:rsidRDefault="00650BB0">
      <w:pPr>
        <w:numPr>
          <w:ilvl w:val="0"/>
          <w:numId w:val="65"/>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Réalisation des coupes d’angles (droits ou biseautés) pour un ajustement parfait aux jonctions murales.</w:t>
      </w:r>
    </w:p>
    <w:p w14:paraId="62625590" w14:textId="77777777" w:rsidR="00650BB0" w:rsidRPr="00650BB0" w:rsidRDefault="00650BB0" w:rsidP="00650BB0">
      <w:pPr>
        <w:suppressAutoHyphens w:val="0"/>
        <w:spacing w:before="100" w:beforeAutospacing="1" w:after="100" w:afterAutospacing="1"/>
        <w:outlineLvl w:val="3"/>
        <w:rPr>
          <w:rFonts w:asciiTheme="minorHAnsi" w:hAnsiTheme="minorHAnsi" w:cstheme="minorHAnsi"/>
          <w:b/>
          <w:bCs/>
          <w:lang w:eastAsia="fr-FR"/>
        </w:rPr>
      </w:pPr>
      <w:r w:rsidRPr="00650BB0">
        <w:rPr>
          <w:rFonts w:asciiTheme="minorHAnsi" w:hAnsiTheme="minorHAnsi" w:cstheme="minorHAnsi"/>
          <w:b/>
          <w:bCs/>
          <w:lang w:eastAsia="fr-FR"/>
        </w:rPr>
        <w:t>3. Fixation des plinthes</w:t>
      </w:r>
    </w:p>
    <w:p w14:paraId="7179500C" w14:textId="77777777" w:rsidR="00650BB0" w:rsidRPr="00650BB0" w:rsidRDefault="00650BB0" w:rsidP="00650BB0">
      <w:p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b/>
          <w:bCs/>
          <w:lang w:eastAsia="fr-FR"/>
        </w:rPr>
        <w:t>Selon le type de fixation choisi :</w:t>
      </w:r>
    </w:p>
    <w:p w14:paraId="5600DB49" w14:textId="77777777" w:rsidR="00650BB0" w:rsidRPr="00650BB0" w:rsidRDefault="00650BB0" w:rsidP="00650BB0">
      <w:p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b/>
          <w:bCs/>
          <w:lang w:eastAsia="fr-FR"/>
        </w:rPr>
        <w:t>a) Collage</w:t>
      </w:r>
    </w:p>
    <w:p w14:paraId="79E97454" w14:textId="77777777" w:rsidR="00650BB0" w:rsidRPr="00650BB0" w:rsidRDefault="00650BB0">
      <w:pPr>
        <w:numPr>
          <w:ilvl w:val="0"/>
          <w:numId w:val="66"/>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Application d’une colle spéciale PVC ou d’un mastic adhésif sur l’arrière de la plinthe en cordons réguliers.</w:t>
      </w:r>
    </w:p>
    <w:p w14:paraId="0C20C18A" w14:textId="77777777" w:rsidR="00650BB0" w:rsidRPr="00650BB0" w:rsidRDefault="00650BB0">
      <w:pPr>
        <w:numPr>
          <w:ilvl w:val="0"/>
          <w:numId w:val="66"/>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Positionnement et pression sur la plinthe pour assurer un bon contact avec le mur.</w:t>
      </w:r>
    </w:p>
    <w:p w14:paraId="5FAD8AE5" w14:textId="77777777" w:rsidR="00650BB0" w:rsidRPr="00650BB0" w:rsidRDefault="00650BB0">
      <w:pPr>
        <w:numPr>
          <w:ilvl w:val="0"/>
          <w:numId w:val="66"/>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Maintien temporaire si nécessaire jusqu’à la prise complète de la colle.</w:t>
      </w:r>
    </w:p>
    <w:p w14:paraId="1FB66323" w14:textId="77777777" w:rsidR="00650BB0" w:rsidRPr="00650BB0" w:rsidRDefault="00650BB0" w:rsidP="00650BB0">
      <w:p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b/>
          <w:bCs/>
          <w:lang w:eastAsia="fr-FR"/>
        </w:rPr>
        <w:t>b) Fixation mécanique (vis ou clous)</w:t>
      </w:r>
    </w:p>
    <w:p w14:paraId="3305F76E" w14:textId="77777777" w:rsidR="00650BB0" w:rsidRPr="00650BB0" w:rsidRDefault="00650BB0">
      <w:pPr>
        <w:numPr>
          <w:ilvl w:val="0"/>
          <w:numId w:val="67"/>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Perçage de la plinthe et du mur à intervalles réguliers (environ tous les 40 cm).</w:t>
      </w:r>
    </w:p>
    <w:p w14:paraId="06F1F5E8" w14:textId="77777777" w:rsidR="00650BB0" w:rsidRPr="00650BB0" w:rsidRDefault="00650BB0">
      <w:pPr>
        <w:numPr>
          <w:ilvl w:val="0"/>
          <w:numId w:val="67"/>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Fixation avec des vis adaptées ou des chevilles selon la nature du mur (béton, placo, etc.).</w:t>
      </w:r>
    </w:p>
    <w:p w14:paraId="0B736893" w14:textId="77777777" w:rsidR="00650BB0" w:rsidRPr="00650BB0" w:rsidRDefault="00650BB0">
      <w:pPr>
        <w:numPr>
          <w:ilvl w:val="0"/>
          <w:numId w:val="67"/>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Enfoncement des têtes de vis et pose d’un cache-vis si nécessaire.</w:t>
      </w:r>
    </w:p>
    <w:p w14:paraId="657F9815" w14:textId="77777777" w:rsidR="00650BB0" w:rsidRPr="00650BB0" w:rsidRDefault="00650BB0" w:rsidP="00650BB0">
      <w:p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b/>
          <w:bCs/>
          <w:lang w:eastAsia="fr-FR"/>
        </w:rPr>
        <w:t>c) Pose avec adhésif double face</w:t>
      </w:r>
    </w:p>
    <w:p w14:paraId="6AFA3ECF" w14:textId="77777777" w:rsidR="00650BB0" w:rsidRPr="00650BB0" w:rsidRDefault="00650BB0">
      <w:pPr>
        <w:numPr>
          <w:ilvl w:val="0"/>
          <w:numId w:val="68"/>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lastRenderedPageBreak/>
        <w:t>Application d’un adhésif double face haute résistance sur toute la longueur de la plinthe.</w:t>
      </w:r>
    </w:p>
    <w:p w14:paraId="1D487B98" w14:textId="77777777" w:rsidR="00650BB0" w:rsidRPr="00650BB0" w:rsidRDefault="00650BB0">
      <w:pPr>
        <w:numPr>
          <w:ilvl w:val="0"/>
          <w:numId w:val="68"/>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Mise en place progressive en appuyant fermement pour assurer une bonne tenue.</w:t>
      </w:r>
    </w:p>
    <w:p w14:paraId="00BA3B62" w14:textId="77777777" w:rsidR="00650BB0" w:rsidRPr="00650BB0" w:rsidRDefault="00650BB0" w:rsidP="00650BB0">
      <w:pPr>
        <w:suppressAutoHyphens w:val="0"/>
        <w:spacing w:before="100" w:beforeAutospacing="1" w:after="100" w:afterAutospacing="1"/>
        <w:outlineLvl w:val="3"/>
        <w:rPr>
          <w:rFonts w:asciiTheme="minorHAnsi" w:hAnsiTheme="minorHAnsi" w:cstheme="minorHAnsi"/>
          <w:b/>
          <w:bCs/>
          <w:lang w:eastAsia="fr-FR"/>
        </w:rPr>
      </w:pPr>
      <w:r w:rsidRPr="00650BB0">
        <w:rPr>
          <w:rFonts w:asciiTheme="minorHAnsi" w:hAnsiTheme="minorHAnsi" w:cstheme="minorHAnsi"/>
          <w:b/>
          <w:bCs/>
          <w:lang w:eastAsia="fr-FR"/>
        </w:rPr>
        <w:t>4. Finitions et nettoyage</w:t>
      </w:r>
    </w:p>
    <w:p w14:paraId="0384C4D2" w14:textId="77777777" w:rsidR="00650BB0" w:rsidRPr="00650BB0" w:rsidRDefault="00650BB0">
      <w:pPr>
        <w:numPr>
          <w:ilvl w:val="0"/>
          <w:numId w:val="69"/>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Vérification de l’alignement et correction des éventuels décalages.</w:t>
      </w:r>
    </w:p>
    <w:p w14:paraId="177F51D5" w14:textId="77777777" w:rsidR="00650BB0" w:rsidRPr="00650BB0" w:rsidRDefault="00650BB0">
      <w:pPr>
        <w:numPr>
          <w:ilvl w:val="0"/>
          <w:numId w:val="69"/>
        </w:numPr>
        <w:suppressAutoHyphens w:val="0"/>
        <w:spacing w:before="100" w:beforeAutospacing="1" w:after="100" w:afterAutospacing="1"/>
        <w:rPr>
          <w:rFonts w:asciiTheme="minorHAnsi" w:hAnsiTheme="minorHAnsi" w:cstheme="minorHAnsi"/>
          <w:lang w:eastAsia="fr-FR"/>
        </w:rPr>
      </w:pPr>
      <w:r w:rsidRPr="00650BB0">
        <w:rPr>
          <w:rFonts w:asciiTheme="minorHAnsi" w:hAnsiTheme="minorHAnsi" w:cstheme="minorHAnsi"/>
          <w:lang w:eastAsia="fr-FR"/>
        </w:rPr>
        <w:t>Application d’un joint acrylique ou silicone pour une finition étanche et propre si nécessaire.</w:t>
      </w:r>
    </w:p>
    <w:p w14:paraId="26379AB2" w14:textId="51178F77" w:rsidR="003C0AC1" w:rsidRPr="003C0AC1" w:rsidRDefault="00650BB0">
      <w:pPr>
        <w:numPr>
          <w:ilvl w:val="0"/>
          <w:numId w:val="69"/>
        </w:numPr>
        <w:suppressAutoHyphens w:val="0"/>
        <w:spacing w:before="100" w:beforeAutospacing="1" w:after="100" w:afterAutospacing="1"/>
        <w:rPr>
          <w:lang w:eastAsia="fr-FR"/>
        </w:rPr>
      </w:pPr>
      <w:r w:rsidRPr="00650BB0">
        <w:rPr>
          <w:rFonts w:asciiTheme="minorHAnsi" w:hAnsiTheme="minorHAnsi" w:cstheme="minorHAnsi"/>
          <w:lang w:eastAsia="fr-FR"/>
        </w:rPr>
        <w:t>Nettoyage des résidus de colle ou de poussière pour une présentation impeccable</w:t>
      </w:r>
      <w:r>
        <w:rPr>
          <w:rFonts w:asciiTheme="minorHAnsi" w:hAnsiTheme="minorHAnsi" w:cstheme="minorHAnsi"/>
          <w:lang w:eastAsia="fr-FR"/>
        </w:rPr>
        <w:t xml:space="preserve"> </w:t>
      </w:r>
    </w:p>
    <w:p w14:paraId="3E366E8A" w14:textId="77777777" w:rsidR="003C0AC1" w:rsidRPr="003C0AC1" w:rsidRDefault="003C0AC1" w:rsidP="00650BB0">
      <w:pPr>
        <w:tabs>
          <w:tab w:val="right" w:pos="0"/>
          <w:tab w:val="right" w:pos="142"/>
        </w:tabs>
        <w:suppressAutoHyphens w:val="0"/>
        <w:jc w:val="center"/>
        <w:rPr>
          <w:rFonts w:asciiTheme="minorHAnsi" w:hAnsiTheme="minorHAnsi" w:cstheme="minorHAnsi"/>
          <w:b/>
          <w:bCs/>
          <w:sz w:val="36"/>
          <w:szCs w:val="36"/>
          <w:lang w:eastAsia="fr-FR"/>
        </w:rPr>
      </w:pPr>
      <w:r w:rsidRPr="003C0AC1">
        <w:rPr>
          <w:rFonts w:asciiTheme="minorHAnsi" w:hAnsiTheme="minorHAnsi" w:cstheme="minorHAnsi"/>
          <w:b/>
          <w:bCs/>
          <w:sz w:val="36"/>
          <w:szCs w:val="36"/>
          <w:lang w:eastAsia="fr-FR"/>
        </w:rPr>
        <w:t>3. MACONNERIES :</w:t>
      </w:r>
    </w:p>
    <w:p w14:paraId="493B6FBC" w14:textId="77777777" w:rsidR="003C0AC1" w:rsidRPr="003C0AC1" w:rsidRDefault="003C0AC1" w:rsidP="003C0AC1">
      <w:pPr>
        <w:suppressAutoHyphens w:val="0"/>
        <w:jc w:val="both"/>
        <w:rPr>
          <w:rFonts w:ascii="Arial" w:hAnsi="Arial" w:cs="Arial"/>
          <w:sz w:val="22"/>
          <w:szCs w:val="22"/>
          <w:lang w:eastAsia="fr-FR"/>
        </w:rPr>
      </w:pPr>
      <w:r w:rsidRPr="003C0AC1">
        <w:rPr>
          <w:rFonts w:ascii="Arial" w:hAnsi="Arial" w:cs="Arial"/>
          <w:b/>
          <w:sz w:val="22"/>
          <w:szCs w:val="22"/>
          <w:lang w:eastAsia="fr-FR"/>
        </w:rPr>
        <w:t>3.1 - Appareillage et mise en œuvre :</w:t>
      </w:r>
      <w:r w:rsidRPr="003C0AC1">
        <w:rPr>
          <w:rFonts w:ascii="Arial" w:hAnsi="Arial" w:cs="Arial"/>
          <w:sz w:val="22"/>
          <w:szCs w:val="22"/>
          <w:lang w:eastAsia="fr-FR"/>
        </w:rPr>
        <w:t xml:space="preserve">      </w:t>
      </w:r>
    </w:p>
    <w:p w14:paraId="083A63B4" w14:textId="77777777" w:rsidR="003C0AC1" w:rsidRPr="003C0AC1" w:rsidRDefault="003C0AC1" w:rsidP="003C0AC1">
      <w:pPr>
        <w:suppressAutoHyphens w:val="0"/>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 xml:space="preserve">La maçonnerie de briques est appareillée conformément aux indications des plans et au besoin, aux instructions du maître de l’œuvre.         </w:t>
      </w:r>
    </w:p>
    <w:p w14:paraId="430FB327" w14:textId="28AEF7EA" w:rsidR="003C0AC1" w:rsidRPr="003C0AC1" w:rsidRDefault="003C0AC1" w:rsidP="003C0AC1">
      <w:pPr>
        <w:suppressAutoHyphens w:val="0"/>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 xml:space="preserve">Les briques sont posées à plein bain de mortier de ciment, les joints refluant le mortier si des vides sont </w:t>
      </w:r>
      <w:r w:rsidR="00650BB0" w:rsidRPr="003C0AC1">
        <w:rPr>
          <w:rFonts w:asciiTheme="minorHAnsi" w:hAnsiTheme="minorHAnsi" w:cstheme="minorHAnsi"/>
          <w:sz w:val="22"/>
          <w:szCs w:val="22"/>
          <w:lang w:eastAsia="fr-FR"/>
        </w:rPr>
        <w:t>constatés</w:t>
      </w:r>
      <w:r w:rsidRPr="003C0AC1">
        <w:rPr>
          <w:rFonts w:asciiTheme="minorHAnsi" w:hAnsiTheme="minorHAnsi" w:cstheme="minorHAnsi"/>
          <w:sz w:val="22"/>
          <w:szCs w:val="22"/>
          <w:lang w:eastAsia="fr-FR"/>
        </w:rPr>
        <w:t xml:space="preserve"> dans les joints de la maçonnerie les murs incriminés sont à démolir à reconstruire aux frais de l'entrepreneur. Lors de la pose des briques, on vérifiera si elles sont suffisamment humides afin d'éviter qu'elles n'absorbent l'eau du mortier ; si nécessaire on arrose les briques avant leur mise en œuvre.</w:t>
      </w:r>
    </w:p>
    <w:p w14:paraId="4C58B2F0" w14:textId="77777777" w:rsidR="003C0AC1" w:rsidRPr="003C0AC1" w:rsidRDefault="003C0AC1" w:rsidP="003C0AC1">
      <w:pPr>
        <w:suppressAutoHyphens w:val="0"/>
        <w:ind w:right="142"/>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 xml:space="preserve">On balaie fortement les endroits de reprise, et on répare à mortier neuf toutes les briques qui vacillent.         </w:t>
      </w:r>
    </w:p>
    <w:p w14:paraId="01D57DE1" w14:textId="77777777" w:rsidR="003C0AC1" w:rsidRPr="003C0AC1" w:rsidRDefault="003C0AC1" w:rsidP="003C0AC1">
      <w:pPr>
        <w:suppressAutoHyphens w:val="0"/>
        <w:ind w:right="142"/>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Les parements sont jointoyés à mesure de l’avancement des maçonneries.</w:t>
      </w:r>
    </w:p>
    <w:p w14:paraId="764AC84C" w14:textId="77777777" w:rsidR="003C0AC1" w:rsidRPr="003C0AC1" w:rsidRDefault="003C0AC1" w:rsidP="003C0AC1">
      <w:pPr>
        <w:suppressAutoHyphens w:val="0"/>
        <w:ind w:right="142"/>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Le rejointoiement des parements, dans les cas ou il est prévu, est fait au mortier de ciment après achèvement total des maçonneries.</w:t>
      </w:r>
    </w:p>
    <w:p w14:paraId="2DF30838" w14:textId="77777777" w:rsidR="003C0AC1" w:rsidRPr="003C0AC1" w:rsidRDefault="003C0AC1" w:rsidP="003C0AC1">
      <w:pPr>
        <w:suppressAutoHyphens w:val="0"/>
        <w:ind w:right="142"/>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 xml:space="preserve">Le rejointoiement des parements, dans les cas ou il est prévu, est fait au mortier de ciment après achèvement total des maçonneries.  </w:t>
      </w:r>
    </w:p>
    <w:p w14:paraId="5F8F1972" w14:textId="77777777" w:rsidR="003C0AC1" w:rsidRPr="003C0AC1" w:rsidRDefault="003C0AC1" w:rsidP="003C0AC1">
      <w:pPr>
        <w:suppressAutoHyphens w:val="0"/>
        <w:ind w:right="142"/>
        <w:jc w:val="both"/>
        <w:rPr>
          <w:rFonts w:ascii="Arial" w:hAnsi="Arial" w:cs="Arial"/>
          <w:sz w:val="22"/>
          <w:szCs w:val="22"/>
          <w:lang w:eastAsia="fr-FR"/>
        </w:rPr>
      </w:pPr>
      <w:r w:rsidRPr="003C0AC1">
        <w:rPr>
          <w:rFonts w:ascii="Arial" w:hAnsi="Arial" w:cs="Arial"/>
          <w:sz w:val="22"/>
          <w:szCs w:val="22"/>
          <w:lang w:eastAsia="fr-FR"/>
        </w:rPr>
        <w:t xml:space="preserve">        </w:t>
      </w:r>
    </w:p>
    <w:p w14:paraId="0FD000BC" w14:textId="77777777" w:rsidR="003C0AC1" w:rsidRPr="003C0AC1" w:rsidRDefault="003C0AC1" w:rsidP="003C0AC1">
      <w:pPr>
        <w:suppressAutoHyphens w:val="0"/>
        <w:ind w:right="142"/>
        <w:jc w:val="both"/>
        <w:rPr>
          <w:rFonts w:ascii="Arial" w:hAnsi="Arial" w:cs="Arial"/>
          <w:b/>
          <w:sz w:val="22"/>
          <w:szCs w:val="22"/>
          <w:lang w:eastAsia="fr-FR"/>
        </w:rPr>
      </w:pPr>
      <w:r w:rsidRPr="003C0AC1">
        <w:rPr>
          <w:rFonts w:ascii="Arial" w:hAnsi="Arial" w:cs="Arial"/>
          <w:b/>
          <w:sz w:val="22"/>
          <w:szCs w:val="22"/>
          <w:lang w:eastAsia="fr-FR"/>
        </w:rPr>
        <w:t xml:space="preserve">3.2 - Briques en terre cuite : </w:t>
      </w:r>
    </w:p>
    <w:p w14:paraId="39B8E95D" w14:textId="77777777" w:rsidR="003C0AC1" w:rsidRPr="003C0AC1" w:rsidRDefault="003C0AC1" w:rsidP="003C0AC1">
      <w:pPr>
        <w:suppressAutoHyphens w:val="0"/>
        <w:ind w:right="142"/>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Les briques et autres matériaux en terre cuite doivent être bien formes, bien cuites, non vitrifies, durs, sonores, sans crevasse, fêlure ni ébréchure. L'emploi de briques casse peut toutefois être toléré‚ aux endroits et dans les proportions à indiquer par le maître de l’œuvre. Les briques doivent Etre choisies et triés éventuellement avant leur arrivée sur le chantier de réception.</w:t>
      </w:r>
    </w:p>
    <w:p w14:paraId="05DD700D" w14:textId="77777777" w:rsidR="003C0AC1" w:rsidRPr="003C0AC1" w:rsidRDefault="003C0AC1" w:rsidP="003C0AC1">
      <w:pPr>
        <w:suppressAutoHyphens w:val="0"/>
        <w:ind w:right="142"/>
        <w:jc w:val="both"/>
        <w:rPr>
          <w:rFonts w:ascii="Arial" w:hAnsi="Arial" w:cs="Arial"/>
          <w:b/>
          <w:sz w:val="22"/>
          <w:szCs w:val="22"/>
          <w:lang w:eastAsia="fr-FR"/>
        </w:rPr>
      </w:pPr>
      <w:r w:rsidRPr="003C0AC1">
        <w:rPr>
          <w:rFonts w:ascii="Arial" w:hAnsi="Arial" w:cs="Arial"/>
          <w:b/>
          <w:sz w:val="22"/>
          <w:szCs w:val="22"/>
          <w:lang w:eastAsia="fr-FR"/>
        </w:rPr>
        <w:t>3.3 - Composition et destination des mortiers :</w:t>
      </w:r>
      <w:r w:rsidRPr="003C0AC1">
        <w:rPr>
          <w:rFonts w:ascii="Arial" w:hAnsi="Arial" w:cs="Arial"/>
          <w:b/>
          <w:sz w:val="22"/>
          <w:szCs w:val="22"/>
          <w:lang w:eastAsia="fr-FR"/>
        </w:rPr>
        <w:tab/>
      </w:r>
      <w:r w:rsidRPr="003C0AC1">
        <w:rPr>
          <w:rFonts w:ascii="Arial" w:hAnsi="Arial" w:cs="Arial"/>
          <w:b/>
          <w:sz w:val="22"/>
          <w:szCs w:val="22"/>
          <w:lang w:eastAsia="fr-FR"/>
        </w:rPr>
        <w:tab/>
        <w:t xml:space="preserve">         </w:t>
      </w:r>
    </w:p>
    <w:p w14:paraId="1B205F58" w14:textId="77777777" w:rsidR="003C0AC1" w:rsidRPr="003C0AC1" w:rsidRDefault="003C0AC1" w:rsidP="003C0AC1">
      <w:pPr>
        <w:suppressAutoHyphens w:val="0"/>
        <w:ind w:right="142"/>
        <w:jc w:val="both"/>
        <w:rPr>
          <w:rFonts w:ascii="Arial" w:hAnsi="Arial" w:cs="Arial"/>
          <w:sz w:val="22"/>
          <w:szCs w:val="22"/>
          <w:lang w:eastAsia="fr-FR"/>
        </w:rPr>
      </w:pPr>
      <w:r w:rsidRPr="003C0AC1">
        <w:rPr>
          <w:rFonts w:ascii="Arial" w:hAnsi="Arial" w:cs="Arial"/>
          <w:sz w:val="22"/>
          <w:szCs w:val="22"/>
          <w:lang w:eastAsia="fr-FR"/>
        </w:rPr>
        <w:t>La composition, le dosage minimum en ciment, la destination des différents mortiers sont figures dans le tableau ci-après</w:t>
      </w:r>
    </w:p>
    <w:p w14:paraId="43F6646C" w14:textId="3D7B5F6D" w:rsidR="003C0AC1" w:rsidRPr="003C0AC1" w:rsidRDefault="00E956CC" w:rsidP="003C0AC1">
      <w:pPr>
        <w:suppressAutoHyphens w:val="0"/>
        <w:ind w:left="142" w:right="142"/>
        <w:jc w:val="both"/>
        <w:rPr>
          <w:rFonts w:ascii="Arial" w:hAnsi="Arial" w:cs="Arial"/>
          <w:sz w:val="22"/>
          <w:szCs w:val="22"/>
          <w:lang w:eastAsia="fr-FR"/>
        </w:rPr>
      </w:pPr>
      <w:r>
        <w:rPr>
          <w:noProof/>
        </w:rPr>
        <mc:AlternateContent>
          <mc:Choice Requires="wps">
            <w:drawing>
              <wp:anchor distT="0" distB="0" distL="114299" distR="114299" simplePos="0" relativeHeight="251740160" behindDoc="0" locked="0" layoutInCell="1" allowOverlap="1" wp14:anchorId="1CA7109C" wp14:editId="3ABB460E">
                <wp:simplePos x="0" y="0"/>
                <wp:positionH relativeFrom="column">
                  <wp:posOffset>6092189</wp:posOffset>
                </wp:positionH>
                <wp:positionV relativeFrom="paragraph">
                  <wp:posOffset>92075</wp:posOffset>
                </wp:positionV>
                <wp:extent cx="0" cy="1371600"/>
                <wp:effectExtent l="0" t="0" r="19050" b="0"/>
                <wp:wrapNone/>
                <wp:docPr id="1832010757" name="Connecteur droi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16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F3BB6D7" id="Connecteur droit 21" o:spid="_x0000_s1026" style="position:absolute;flip:x;z-index:2517401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79.7pt,7.25pt" to="479.7pt,1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"/>
            </w:pict>
          </mc:Fallback>
        </mc:AlternateContent>
      </w:r>
      <w:r>
        <w:rPr>
          <w:noProof/>
        </w:rPr>
        <mc:AlternateContent>
          <mc:Choice Requires="wps">
            <w:drawing>
              <wp:anchor distT="0" distB="0" distL="114299" distR="114299" simplePos="0" relativeHeight="251739136" behindDoc="0" locked="0" layoutInCell="1" allowOverlap="1" wp14:anchorId="1D207ABF" wp14:editId="0102D9F3">
                <wp:simplePos x="0" y="0"/>
                <wp:positionH relativeFrom="column">
                  <wp:posOffset>1863089</wp:posOffset>
                </wp:positionH>
                <wp:positionV relativeFrom="paragraph">
                  <wp:posOffset>92075</wp:posOffset>
                </wp:positionV>
                <wp:extent cx="0" cy="1363980"/>
                <wp:effectExtent l="0" t="0" r="19050" b="7620"/>
                <wp:wrapNone/>
                <wp:docPr id="2081248067" name="Connecteur droit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398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3B3C18B" id="Connecteur droit 19" o:spid="_x0000_s1026" style="position:absolute;z-index:2517391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6.7pt,7.25pt" to="146.7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"/>
            </w:pict>
          </mc:Fallback>
        </mc:AlternateContent>
      </w:r>
      <w:r>
        <w:rPr>
          <w:noProof/>
        </w:rPr>
        <mc:AlternateContent>
          <mc:Choice Requires="wps">
            <w:drawing>
              <wp:anchor distT="0" distB="0" distL="114299" distR="114299" simplePos="0" relativeHeight="251741184" behindDoc="0" locked="0" layoutInCell="1" allowOverlap="1" wp14:anchorId="42FBAB2D" wp14:editId="0BF9720A">
                <wp:simplePos x="0" y="0"/>
                <wp:positionH relativeFrom="column">
                  <wp:posOffset>3463289</wp:posOffset>
                </wp:positionH>
                <wp:positionV relativeFrom="paragraph">
                  <wp:posOffset>92075</wp:posOffset>
                </wp:positionV>
                <wp:extent cx="0" cy="1371600"/>
                <wp:effectExtent l="0" t="0" r="19050" b="0"/>
                <wp:wrapNone/>
                <wp:docPr id="2139492405" name="Connecteur droit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D34DA22" id="Connecteur droit 17" o:spid="_x0000_s1026" style="position:absolute;z-index:251741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2.7pt,7.25pt" to="272.7pt,1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"/>
            </w:pict>
          </mc:Fallback>
        </mc:AlternateContent>
      </w:r>
      <w:r>
        <w:rPr>
          <w:noProof/>
        </w:rPr>
        <mc:AlternateContent>
          <mc:Choice Requires="wps">
            <w:drawing>
              <wp:anchor distT="4294967295" distB="4294967295" distL="114300" distR="114300" simplePos="0" relativeHeight="251745280" behindDoc="0" locked="0" layoutInCell="1" allowOverlap="1" wp14:anchorId="09593266" wp14:editId="2406DAE5">
                <wp:simplePos x="0" y="0"/>
                <wp:positionH relativeFrom="column">
                  <wp:posOffset>5406390</wp:posOffset>
                </wp:positionH>
                <wp:positionV relativeFrom="paragraph">
                  <wp:posOffset>92074</wp:posOffset>
                </wp:positionV>
                <wp:extent cx="685800" cy="0"/>
                <wp:effectExtent l="0" t="0" r="0" b="0"/>
                <wp:wrapNone/>
                <wp:docPr id="1061482882"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14461F7" id="Connecteur droit 15" o:spid="_x0000_s1026" style="position:absolute;flip:x;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7pt,7.25pt" to="479.7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"/>
            </w:pict>
          </mc:Fallback>
        </mc:AlternateContent>
      </w:r>
      <w:r>
        <w:rPr>
          <w:noProof/>
        </w:rPr>
        <mc:AlternateContent>
          <mc:Choice Requires="wps">
            <w:drawing>
              <wp:anchor distT="0" distB="0" distL="114299" distR="114299" simplePos="0" relativeHeight="251738112" behindDoc="0" locked="0" layoutInCell="1" allowOverlap="1" wp14:anchorId="01BEDBDF" wp14:editId="4D359F68">
                <wp:simplePos x="0" y="0"/>
                <wp:positionH relativeFrom="column">
                  <wp:posOffset>34289</wp:posOffset>
                </wp:positionH>
                <wp:positionV relativeFrom="paragraph">
                  <wp:posOffset>92075</wp:posOffset>
                </wp:positionV>
                <wp:extent cx="0" cy="1371600"/>
                <wp:effectExtent l="0" t="0" r="19050" b="0"/>
                <wp:wrapNone/>
                <wp:docPr id="814253658" name="Connecteur droit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16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C53323E" id="Connecteur droit 13" o:spid="_x0000_s1026" style="position:absolute;flip:y;z-index:251738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7.25pt" to="2.7pt,1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"/>
            </w:pict>
          </mc:Fallback>
        </mc:AlternateContent>
      </w:r>
      <w:r>
        <w:rPr>
          <w:noProof/>
        </w:rPr>
        <mc:AlternateContent>
          <mc:Choice Requires="wps">
            <w:drawing>
              <wp:anchor distT="4294967295" distB="4294967295" distL="114300" distR="114300" simplePos="0" relativeHeight="251736064" behindDoc="0" locked="0" layoutInCell="1" allowOverlap="1" wp14:anchorId="22B6A2BA" wp14:editId="0AB411FB">
                <wp:simplePos x="0" y="0"/>
                <wp:positionH relativeFrom="column">
                  <wp:posOffset>34290</wp:posOffset>
                </wp:positionH>
                <wp:positionV relativeFrom="paragraph">
                  <wp:posOffset>92074</wp:posOffset>
                </wp:positionV>
                <wp:extent cx="5463540" cy="0"/>
                <wp:effectExtent l="0" t="0" r="0" b="0"/>
                <wp:wrapNone/>
                <wp:docPr id="1793289709"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354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EF5C6AE" id="Connecteur droit 11" o:spid="_x0000_s1026" style="position:absolute;z-index:251736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7.25pt" to="432.9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"/>
            </w:pict>
          </mc:Fallback>
        </mc:AlternateContent>
      </w:r>
    </w:p>
    <w:p w14:paraId="5E775893" w14:textId="322AD82A" w:rsidR="003C0AC1" w:rsidRPr="003C0AC1" w:rsidRDefault="00E956CC" w:rsidP="003C0AC1">
      <w:pPr>
        <w:suppressAutoHyphens w:val="0"/>
        <w:jc w:val="both"/>
        <w:rPr>
          <w:rFonts w:ascii="Arial" w:hAnsi="Arial" w:cs="Arial"/>
          <w:b/>
          <w:sz w:val="22"/>
          <w:szCs w:val="22"/>
          <w:lang w:eastAsia="fr-FR"/>
        </w:rPr>
      </w:pPr>
      <w:r>
        <w:rPr>
          <w:noProof/>
        </w:rPr>
        <mc:AlternateContent>
          <mc:Choice Requires="wps">
            <w:drawing>
              <wp:anchor distT="0" distB="0" distL="114300" distR="114300" simplePos="0" relativeHeight="251742208" behindDoc="0" locked="0" layoutInCell="1" allowOverlap="1" wp14:anchorId="2ED46CC9" wp14:editId="5C6F3AAD">
                <wp:simplePos x="0" y="0"/>
                <wp:positionH relativeFrom="column">
                  <wp:posOffset>34290</wp:posOffset>
                </wp:positionH>
                <wp:positionV relativeFrom="paragraph">
                  <wp:posOffset>145415</wp:posOffset>
                </wp:positionV>
                <wp:extent cx="6057900" cy="15875"/>
                <wp:effectExtent l="0" t="0" r="0" b="3175"/>
                <wp:wrapNone/>
                <wp:docPr id="1929085992"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057900" cy="1587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62A44F5" id="Connecteur droit 9"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1.45pt" to="479.7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"/>
            </w:pict>
          </mc:Fallback>
        </mc:AlternateContent>
      </w:r>
      <w:r w:rsidR="003C0AC1" w:rsidRPr="003C0AC1">
        <w:rPr>
          <w:rFonts w:ascii="Arial" w:hAnsi="Arial" w:cs="Arial"/>
          <w:b/>
          <w:sz w:val="22"/>
          <w:szCs w:val="22"/>
          <w:lang w:eastAsia="fr-FR"/>
        </w:rPr>
        <w:t xml:space="preserve">  DESIGNATION CIMENT         CPA 325                        PRINCIPALES UTILISATION      </w:t>
      </w:r>
    </w:p>
    <w:p w14:paraId="238DFB56" w14:textId="6EC58A35" w:rsidR="003C0AC1" w:rsidRPr="003C0AC1" w:rsidRDefault="003C0AC1" w:rsidP="003C0AC1">
      <w:pPr>
        <w:suppressAutoHyphens w:val="0"/>
        <w:ind w:left="-853" w:right="-853"/>
        <w:jc w:val="both"/>
        <w:rPr>
          <w:rFonts w:ascii="Arial" w:hAnsi="Arial" w:cs="Arial"/>
          <w:bCs/>
          <w:sz w:val="22"/>
          <w:szCs w:val="22"/>
          <w:lang w:eastAsia="fr-FR"/>
        </w:rPr>
      </w:pPr>
      <w:r w:rsidRPr="003C0AC1">
        <w:rPr>
          <w:rFonts w:ascii="Arial" w:hAnsi="Arial" w:cs="Arial"/>
          <w:b/>
          <w:sz w:val="22"/>
          <w:szCs w:val="22"/>
          <w:lang w:eastAsia="fr-FR"/>
        </w:rPr>
        <w:t xml:space="preserve">                 </w:t>
      </w:r>
      <w:r w:rsidRPr="003C0AC1">
        <w:rPr>
          <w:rFonts w:ascii="Arial" w:hAnsi="Arial" w:cs="Arial"/>
          <w:bCs/>
          <w:sz w:val="22"/>
          <w:szCs w:val="22"/>
          <w:lang w:eastAsia="fr-FR"/>
        </w:rPr>
        <w:t xml:space="preserve">M.350                                        350  Mortier                          pour maçonnerie </w:t>
      </w:r>
      <w:r w:rsidR="00E956CC">
        <w:rPr>
          <w:noProof/>
        </w:rPr>
        <mc:AlternateContent>
          <mc:Choice Requires="wps">
            <w:drawing>
              <wp:anchor distT="4294967295" distB="4294967295" distL="114299" distR="114299" simplePos="0" relativeHeight="251743232" behindDoc="0" locked="0" layoutInCell="0" allowOverlap="1" wp14:anchorId="3AE83566" wp14:editId="5F0F7342">
                <wp:simplePos x="0" y="0"/>
                <wp:positionH relativeFrom="column">
                  <wp:posOffset>5532119</wp:posOffset>
                </wp:positionH>
                <wp:positionV relativeFrom="paragraph">
                  <wp:posOffset>137159</wp:posOffset>
                </wp:positionV>
                <wp:extent cx="0" cy="0"/>
                <wp:effectExtent l="0" t="0" r="0" b="0"/>
                <wp:wrapNone/>
                <wp:docPr id="1783535648"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789F703" id="Connecteur droit 7" o:spid="_x0000_s1026" style="position:absolute;z-index:25174323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435.6pt,10.8pt" to="435.6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" o:allowincell="f"/>
            </w:pict>
          </mc:Fallback>
        </mc:AlternateContent>
      </w:r>
      <w:r w:rsidRPr="003C0AC1">
        <w:rPr>
          <w:rFonts w:ascii="Arial" w:hAnsi="Arial" w:cs="Arial"/>
          <w:bCs/>
          <w:sz w:val="22"/>
          <w:szCs w:val="22"/>
          <w:lang w:eastAsia="fr-FR"/>
        </w:rPr>
        <w:t xml:space="preserve">de remplissage                           </w:t>
      </w:r>
    </w:p>
    <w:p w14:paraId="18EFD65B" w14:textId="77777777" w:rsidR="003C0AC1" w:rsidRPr="003C0AC1" w:rsidRDefault="003C0AC1" w:rsidP="003C0AC1">
      <w:pPr>
        <w:suppressAutoHyphens w:val="0"/>
        <w:jc w:val="both"/>
        <w:rPr>
          <w:rFonts w:ascii="Arial" w:hAnsi="Arial" w:cs="Arial"/>
          <w:bCs/>
          <w:sz w:val="22"/>
          <w:szCs w:val="22"/>
          <w:lang w:eastAsia="fr-FR"/>
        </w:rPr>
      </w:pPr>
      <w:r w:rsidRPr="003C0AC1">
        <w:rPr>
          <w:rFonts w:ascii="Arial" w:hAnsi="Arial" w:cs="Arial"/>
          <w:bCs/>
          <w:sz w:val="22"/>
          <w:szCs w:val="22"/>
          <w:lang w:eastAsia="fr-FR"/>
        </w:rPr>
        <w:t xml:space="preserve">    M.450                                        450  Mortier                           pour maçonnerie</w:t>
      </w:r>
    </w:p>
    <w:p w14:paraId="43FF18CE" w14:textId="77777777" w:rsidR="003C0AC1" w:rsidRPr="003C0AC1" w:rsidRDefault="003C0AC1" w:rsidP="003C0AC1">
      <w:pPr>
        <w:suppressAutoHyphens w:val="0"/>
        <w:jc w:val="both"/>
        <w:rPr>
          <w:rFonts w:ascii="Arial" w:hAnsi="Arial" w:cs="Arial"/>
          <w:bCs/>
          <w:sz w:val="22"/>
          <w:szCs w:val="22"/>
          <w:lang w:eastAsia="fr-FR"/>
        </w:rPr>
      </w:pPr>
      <w:r w:rsidRPr="003C0AC1">
        <w:rPr>
          <w:rFonts w:ascii="Arial" w:hAnsi="Arial" w:cs="Arial"/>
          <w:bCs/>
          <w:sz w:val="22"/>
          <w:szCs w:val="22"/>
          <w:lang w:eastAsia="fr-FR"/>
        </w:rPr>
        <w:t xml:space="preserve">                                                                                                     Enduit aérien    </w:t>
      </w:r>
    </w:p>
    <w:p w14:paraId="2C677612" w14:textId="77777777" w:rsidR="003C0AC1" w:rsidRPr="003C0AC1" w:rsidRDefault="003C0AC1" w:rsidP="003C0AC1">
      <w:pPr>
        <w:suppressAutoHyphens w:val="0"/>
        <w:jc w:val="both"/>
        <w:rPr>
          <w:rFonts w:ascii="Arial" w:hAnsi="Arial" w:cs="Arial"/>
          <w:bCs/>
          <w:sz w:val="22"/>
          <w:szCs w:val="22"/>
          <w:lang w:eastAsia="fr-FR"/>
        </w:rPr>
      </w:pPr>
      <w:r w:rsidRPr="003C0AC1">
        <w:rPr>
          <w:rFonts w:ascii="Arial" w:hAnsi="Arial" w:cs="Arial"/>
          <w:bCs/>
          <w:sz w:val="22"/>
          <w:szCs w:val="22"/>
          <w:lang w:eastAsia="fr-FR"/>
        </w:rPr>
        <w:t xml:space="preserve">                                                                                                     Chape ordinaire.  </w:t>
      </w:r>
    </w:p>
    <w:p w14:paraId="18296536" w14:textId="77777777" w:rsidR="003C0AC1" w:rsidRPr="003C0AC1" w:rsidRDefault="003C0AC1" w:rsidP="003C0AC1">
      <w:pPr>
        <w:suppressAutoHyphens w:val="0"/>
        <w:jc w:val="both"/>
        <w:rPr>
          <w:rFonts w:ascii="Arial" w:hAnsi="Arial" w:cs="Arial"/>
          <w:bCs/>
          <w:sz w:val="22"/>
          <w:szCs w:val="22"/>
          <w:lang w:eastAsia="fr-FR"/>
        </w:rPr>
      </w:pPr>
      <w:r w:rsidRPr="003C0AC1">
        <w:rPr>
          <w:rFonts w:ascii="Arial" w:hAnsi="Arial" w:cs="Arial"/>
          <w:bCs/>
          <w:sz w:val="22"/>
          <w:szCs w:val="22"/>
          <w:lang w:eastAsia="fr-FR"/>
        </w:rPr>
        <w:t xml:space="preserve">    M.600                                        600  Mortier                           pour rejointement.</w:t>
      </w:r>
    </w:p>
    <w:p w14:paraId="071C85D6" w14:textId="77777777" w:rsidR="003C0AC1" w:rsidRPr="003C0AC1" w:rsidRDefault="003C0AC1" w:rsidP="003C0AC1">
      <w:pPr>
        <w:suppressAutoHyphens w:val="0"/>
        <w:jc w:val="both"/>
        <w:rPr>
          <w:rFonts w:ascii="Arial" w:hAnsi="Arial" w:cs="Arial"/>
          <w:sz w:val="22"/>
          <w:szCs w:val="22"/>
          <w:lang w:eastAsia="fr-FR"/>
        </w:rPr>
      </w:pPr>
      <w:r w:rsidRPr="003C0AC1">
        <w:rPr>
          <w:rFonts w:ascii="Arial" w:hAnsi="Arial" w:cs="Arial"/>
          <w:bCs/>
          <w:sz w:val="22"/>
          <w:szCs w:val="22"/>
          <w:lang w:eastAsia="fr-FR"/>
        </w:rPr>
        <w:t xml:space="preserve">                                                                                                     Enduit et chape étanche</w:t>
      </w:r>
      <w:r w:rsidRPr="003C0AC1">
        <w:rPr>
          <w:rFonts w:ascii="Arial" w:hAnsi="Arial" w:cs="Arial"/>
          <w:b/>
          <w:sz w:val="22"/>
          <w:szCs w:val="22"/>
          <w:lang w:eastAsia="fr-FR"/>
        </w:rPr>
        <w:t>.</w:t>
      </w:r>
      <w:r w:rsidRPr="003C0AC1">
        <w:rPr>
          <w:rFonts w:ascii="Arial" w:hAnsi="Arial" w:cs="Arial"/>
          <w:sz w:val="22"/>
          <w:szCs w:val="22"/>
          <w:lang w:eastAsia="fr-FR"/>
        </w:rPr>
        <w:t xml:space="preserve"> </w:t>
      </w:r>
    </w:p>
    <w:p w14:paraId="6C472593" w14:textId="184A4A63" w:rsidR="003C0AC1" w:rsidRPr="003C0AC1" w:rsidRDefault="00E956CC" w:rsidP="003C0AC1">
      <w:pPr>
        <w:suppressAutoHyphens w:val="0"/>
        <w:jc w:val="both"/>
        <w:rPr>
          <w:rFonts w:ascii="Arial" w:hAnsi="Arial" w:cs="Arial"/>
          <w:sz w:val="22"/>
          <w:szCs w:val="22"/>
          <w:lang w:eastAsia="fr-FR"/>
        </w:rPr>
      </w:pPr>
      <w:r>
        <w:rPr>
          <w:noProof/>
        </w:rPr>
        <mc:AlternateContent>
          <mc:Choice Requires="wps">
            <w:drawing>
              <wp:anchor distT="4294967295" distB="4294967295" distL="114300" distR="114300" simplePos="0" relativeHeight="251737088" behindDoc="0" locked="0" layoutInCell="1" allowOverlap="1" wp14:anchorId="6456B2CA" wp14:editId="3C54B255">
                <wp:simplePos x="0" y="0"/>
                <wp:positionH relativeFrom="column">
                  <wp:posOffset>34290</wp:posOffset>
                </wp:positionH>
                <wp:positionV relativeFrom="paragraph">
                  <wp:posOffset>61594</wp:posOffset>
                </wp:positionV>
                <wp:extent cx="6057900" cy="0"/>
                <wp:effectExtent l="0" t="0" r="0" b="0"/>
                <wp:wrapNone/>
                <wp:docPr id="1898493830"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8B980CB" id="Connecteur droit 5" o:spid="_x0000_s1026" style="position:absolute;flip:x;z-index:251737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4.85pt" to="479.7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"/>
            </w:pict>
          </mc:Fallback>
        </mc:AlternateContent>
      </w:r>
    </w:p>
    <w:p w14:paraId="00797982" w14:textId="5E1E5CCC" w:rsidR="003C0AC1" w:rsidRPr="003C0AC1" w:rsidRDefault="00E956CC" w:rsidP="003C0AC1">
      <w:pPr>
        <w:suppressAutoHyphens w:val="0"/>
        <w:jc w:val="both"/>
        <w:rPr>
          <w:rFonts w:ascii="Arial" w:hAnsi="Arial" w:cs="Arial"/>
          <w:b/>
          <w:sz w:val="22"/>
          <w:szCs w:val="22"/>
          <w:lang w:eastAsia="fr-FR"/>
        </w:rPr>
      </w:pPr>
      <w:r>
        <w:rPr>
          <w:noProof/>
        </w:rPr>
        <mc:AlternateContent>
          <mc:Choice Requires="wps">
            <w:drawing>
              <wp:anchor distT="4294967295" distB="4294967295" distL="114299" distR="114299" simplePos="0" relativeHeight="251744256" behindDoc="0" locked="0" layoutInCell="0" allowOverlap="1" wp14:anchorId="028E028B" wp14:editId="3C492BB4">
                <wp:simplePos x="0" y="0"/>
                <wp:positionH relativeFrom="column">
                  <wp:posOffset>6409054</wp:posOffset>
                </wp:positionH>
                <wp:positionV relativeFrom="paragraph">
                  <wp:posOffset>75564</wp:posOffset>
                </wp:positionV>
                <wp:extent cx="0" cy="0"/>
                <wp:effectExtent l="0" t="0" r="0" b="0"/>
                <wp:wrapNone/>
                <wp:docPr id="1257349236"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222BE1C" id="Connecteur droit 3" o:spid="_x0000_s1026" style="position:absolute;flip:x;z-index:251744256;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504.65pt,5.95pt" to="504.6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" o:allowincell="f"/>
            </w:pict>
          </mc:Fallback>
        </mc:AlternateContent>
      </w:r>
      <w:r>
        <w:rPr>
          <w:noProof/>
        </w:rPr>
        <mc:AlternateContent>
          <mc:Choice Requires="wps">
            <w:drawing>
              <wp:anchor distT="4294967295" distB="4294967295" distL="114299" distR="114299" simplePos="0" relativeHeight="251746304" behindDoc="0" locked="0" layoutInCell="0" allowOverlap="1" wp14:anchorId="497E77B8" wp14:editId="7F5FE685">
                <wp:simplePos x="0" y="0"/>
                <wp:positionH relativeFrom="column">
                  <wp:posOffset>3025774</wp:posOffset>
                </wp:positionH>
                <wp:positionV relativeFrom="paragraph">
                  <wp:posOffset>8254</wp:posOffset>
                </wp:positionV>
                <wp:extent cx="0" cy="0"/>
                <wp:effectExtent l="0" t="0" r="0" b="0"/>
                <wp:wrapNone/>
                <wp:docPr id="209349265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C501303" id="Connecteur droit 1" o:spid="_x0000_s1026" style="position:absolute;flip:y;z-index:25174630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38.25pt,.65pt" to="238.2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" o:allowincell="f"/>
            </w:pict>
          </mc:Fallback>
        </mc:AlternateContent>
      </w:r>
      <w:r w:rsidR="003C0AC1" w:rsidRPr="003C0AC1">
        <w:rPr>
          <w:rFonts w:ascii="Arial" w:hAnsi="Arial" w:cs="Arial"/>
          <w:b/>
          <w:sz w:val="22"/>
          <w:szCs w:val="22"/>
          <w:lang w:eastAsia="fr-FR"/>
        </w:rPr>
        <w:t xml:space="preserve">3.4 - Exécutions des mortiers. </w:t>
      </w:r>
    </w:p>
    <w:p w14:paraId="4F372281" w14:textId="77777777" w:rsidR="003C0AC1" w:rsidRPr="003C0AC1" w:rsidRDefault="003C0AC1" w:rsidP="003C0AC1">
      <w:pPr>
        <w:tabs>
          <w:tab w:val="right" w:pos="0"/>
        </w:tabs>
        <w:suppressAutoHyphens w:val="0"/>
        <w:jc w:val="both"/>
        <w:rPr>
          <w:rFonts w:asciiTheme="minorHAnsi" w:hAnsiTheme="minorHAnsi" w:cstheme="minorHAnsi"/>
          <w:b/>
          <w:sz w:val="22"/>
          <w:szCs w:val="22"/>
          <w:lang w:eastAsia="fr-FR"/>
        </w:rPr>
      </w:pPr>
      <w:r w:rsidRPr="003C0AC1">
        <w:rPr>
          <w:rFonts w:asciiTheme="minorHAnsi" w:hAnsiTheme="minorHAnsi" w:cstheme="minorHAnsi"/>
          <w:sz w:val="22"/>
          <w:szCs w:val="22"/>
          <w:lang w:eastAsia="fr-FR"/>
        </w:rPr>
        <w:t xml:space="preserve">Les mortiers sont fabriqués à la bétonnière au moment de la mise en œuvre et par petites quantités. </w:t>
      </w:r>
    </w:p>
    <w:p w14:paraId="11338423" w14:textId="77777777" w:rsidR="003C0AC1" w:rsidRPr="003C0AC1" w:rsidRDefault="003C0AC1" w:rsidP="003C0AC1">
      <w:pPr>
        <w:tabs>
          <w:tab w:val="right" w:pos="0"/>
          <w:tab w:val="right" w:pos="142"/>
        </w:tabs>
        <w:suppressAutoHyphens w:val="0"/>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 xml:space="preserve">Les surfaces a enduit sont bien nettoyées et humides. </w:t>
      </w:r>
    </w:p>
    <w:p w14:paraId="0060E66B" w14:textId="77777777" w:rsidR="003C0AC1" w:rsidRPr="003C0AC1" w:rsidRDefault="003C0AC1" w:rsidP="003C0AC1">
      <w:pPr>
        <w:tabs>
          <w:tab w:val="right" w:pos="0"/>
          <w:tab w:val="right" w:pos="142"/>
        </w:tabs>
        <w:suppressAutoHyphens w:val="0"/>
        <w:jc w:val="both"/>
        <w:rPr>
          <w:rFonts w:asciiTheme="minorHAnsi" w:hAnsiTheme="minorHAnsi" w:cstheme="minorHAnsi"/>
          <w:sz w:val="22"/>
          <w:szCs w:val="22"/>
          <w:lang w:eastAsia="fr-FR"/>
        </w:rPr>
      </w:pPr>
      <w:r w:rsidRPr="003C0AC1">
        <w:rPr>
          <w:rFonts w:asciiTheme="minorHAnsi" w:hAnsiTheme="minorHAnsi" w:cstheme="minorHAnsi"/>
          <w:sz w:val="22"/>
          <w:szCs w:val="22"/>
          <w:lang w:eastAsia="fr-FR"/>
        </w:rPr>
        <w:t xml:space="preserve">Un mortier dont la prise a commencé avant sa mise en œuvre doit être rejeté. Il ne peut en aucun cas être regâché. </w:t>
      </w:r>
    </w:p>
    <w:p w14:paraId="20745716" w14:textId="77777777" w:rsidR="003C0AC1" w:rsidRDefault="003C0AC1" w:rsidP="003C0AC1">
      <w:pPr>
        <w:tabs>
          <w:tab w:val="right" w:pos="0"/>
          <w:tab w:val="right" w:pos="142"/>
        </w:tabs>
        <w:suppressAutoHyphens w:val="0"/>
        <w:jc w:val="both"/>
        <w:rPr>
          <w:rFonts w:ascii="Arial" w:hAnsi="Arial" w:cs="Arial"/>
          <w:sz w:val="22"/>
          <w:szCs w:val="22"/>
          <w:lang w:eastAsia="fr-FR"/>
        </w:rPr>
      </w:pPr>
    </w:p>
    <w:p w14:paraId="6D43A5CB" w14:textId="77777777" w:rsidR="00650BB0" w:rsidRDefault="00650BB0" w:rsidP="003C0AC1">
      <w:pPr>
        <w:tabs>
          <w:tab w:val="right" w:pos="0"/>
          <w:tab w:val="right" w:pos="142"/>
        </w:tabs>
        <w:suppressAutoHyphens w:val="0"/>
        <w:jc w:val="both"/>
        <w:rPr>
          <w:rFonts w:ascii="Arial" w:hAnsi="Arial" w:cs="Arial"/>
          <w:sz w:val="22"/>
          <w:szCs w:val="22"/>
          <w:lang w:eastAsia="fr-FR"/>
        </w:rPr>
      </w:pPr>
    </w:p>
    <w:p w14:paraId="3FE69D8C" w14:textId="48DF6DA4" w:rsidR="00650BB0" w:rsidRDefault="00650BB0" w:rsidP="003C0AC1">
      <w:pPr>
        <w:tabs>
          <w:tab w:val="right" w:pos="0"/>
          <w:tab w:val="right" w:pos="142"/>
        </w:tabs>
        <w:suppressAutoHyphens w:val="0"/>
        <w:jc w:val="both"/>
        <w:rPr>
          <w:rFonts w:ascii="Arial" w:hAnsi="Arial" w:cs="Arial"/>
          <w:sz w:val="22"/>
          <w:szCs w:val="22"/>
          <w:lang w:eastAsia="fr-FR"/>
        </w:rPr>
      </w:pPr>
    </w:p>
    <w:p w14:paraId="7026B077" w14:textId="4692E62E" w:rsidR="00650BB0" w:rsidRDefault="00650BB0" w:rsidP="00650BB0">
      <w:pPr>
        <w:tabs>
          <w:tab w:val="right" w:pos="0"/>
          <w:tab w:val="right" w:pos="142"/>
        </w:tabs>
        <w:suppressAutoHyphens w:val="0"/>
        <w:jc w:val="center"/>
        <w:rPr>
          <w:rFonts w:asciiTheme="minorHAnsi" w:hAnsiTheme="minorHAnsi" w:cstheme="minorHAnsi"/>
          <w:b/>
          <w:bCs/>
          <w:sz w:val="36"/>
          <w:szCs w:val="36"/>
          <w:lang w:eastAsia="fr-FR"/>
        </w:rPr>
      </w:pPr>
      <w:r>
        <w:rPr>
          <w:rFonts w:asciiTheme="minorHAnsi" w:hAnsiTheme="minorHAnsi" w:cstheme="minorHAnsi"/>
          <w:b/>
          <w:bCs/>
          <w:sz w:val="36"/>
          <w:szCs w:val="36"/>
          <w:lang w:eastAsia="fr-FR"/>
        </w:rPr>
        <w:t>4</w:t>
      </w:r>
      <w:r w:rsidRPr="003C0AC1">
        <w:rPr>
          <w:rFonts w:asciiTheme="minorHAnsi" w:hAnsiTheme="minorHAnsi" w:cstheme="minorHAnsi"/>
          <w:b/>
          <w:bCs/>
          <w:sz w:val="36"/>
          <w:szCs w:val="36"/>
          <w:lang w:eastAsia="fr-FR"/>
        </w:rPr>
        <w:t xml:space="preserve">- PEINTURE </w:t>
      </w:r>
    </w:p>
    <w:p w14:paraId="459F73E9" w14:textId="77777777" w:rsidR="00650BB0" w:rsidRPr="003C0AC1" w:rsidRDefault="00650BB0" w:rsidP="00650BB0">
      <w:pPr>
        <w:tabs>
          <w:tab w:val="right" w:pos="0"/>
          <w:tab w:val="right" w:pos="142"/>
        </w:tabs>
        <w:suppressAutoHyphens w:val="0"/>
        <w:jc w:val="center"/>
        <w:rPr>
          <w:rFonts w:ascii="Arial" w:hAnsi="Arial" w:cs="Arial"/>
          <w:b/>
          <w:sz w:val="22"/>
          <w:szCs w:val="22"/>
          <w:u w:val="single"/>
          <w:lang w:eastAsia="fr-FR"/>
        </w:rPr>
      </w:pPr>
    </w:p>
    <w:p w14:paraId="174CB600" w14:textId="77777777" w:rsidR="00650BB0" w:rsidRPr="003C0AC1" w:rsidRDefault="00650BB0" w:rsidP="00650BB0">
      <w:pPr>
        <w:tabs>
          <w:tab w:val="right" w:pos="0"/>
          <w:tab w:val="right" w:pos="284"/>
        </w:tabs>
        <w:suppressAutoHyphens w:val="0"/>
        <w:ind w:right="142"/>
        <w:jc w:val="both"/>
        <w:rPr>
          <w:rFonts w:asciiTheme="minorHAnsi" w:hAnsiTheme="minorHAnsi" w:cstheme="minorHAnsi"/>
          <w:b/>
          <w:lang w:eastAsia="fr-FR"/>
        </w:rPr>
      </w:pPr>
      <w:r w:rsidRPr="003C0AC1">
        <w:rPr>
          <w:rFonts w:asciiTheme="minorHAnsi" w:hAnsiTheme="minorHAnsi" w:cstheme="minorHAnsi"/>
          <w:b/>
          <w:lang w:eastAsia="fr-FR"/>
        </w:rPr>
        <w:t>7.1 Préparation des subjectiles</w:t>
      </w:r>
    </w:p>
    <w:p w14:paraId="74EEDFB6" w14:textId="77777777" w:rsidR="00650BB0" w:rsidRPr="003C0AC1" w:rsidRDefault="00650BB0" w:rsidP="00650BB0">
      <w:pPr>
        <w:tabs>
          <w:tab w:val="right" w:pos="0"/>
          <w:tab w:val="right" w:pos="284"/>
        </w:tabs>
        <w:suppressAutoHyphens w:val="0"/>
        <w:ind w:right="142"/>
        <w:jc w:val="both"/>
        <w:rPr>
          <w:rFonts w:asciiTheme="minorHAnsi" w:hAnsiTheme="minorHAnsi" w:cstheme="minorHAnsi"/>
          <w:lang w:eastAsia="fr-FR"/>
        </w:rPr>
      </w:pPr>
      <w:r w:rsidRPr="003C0AC1">
        <w:rPr>
          <w:rFonts w:asciiTheme="minorHAnsi" w:hAnsiTheme="minorHAnsi" w:cstheme="minorHAnsi"/>
          <w:lang w:eastAsia="fr-FR"/>
        </w:rPr>
        <w:t xml:space="preserve"> Dans le cadre des travaux de peintures et vernis,</w:t>
      </w:r>
    </w:p>
    <w:p w14:paraId="0B092E6C" w14:textId="04FA1557" w:rsidR="00650BB0" w:rsidRPr="003C0AC1" w:rsidRDefault="00650BB0" w:rsidP="00650BB0">
      <w:pPr>
        <w:tabs>
          <w:tab w:val="right" w:pos="0"/>
          <w:tab w:val="right" w:pos="284"/>
        </w:tabs>
        <w:suppressAutoHyphens w:val="0"/>
        <w:ind w:right="142"/>
        <w:jc w:val="both"/>
        <w:rPr>
          <w:rFonts w:asciiTheme="minorHAnsi" w:hAnsiTheme="minorHAnsi" w:cstheme="minorHAnsi"/>
          <w:lang w:eastAsia="fr-FR"/>
        </w:rPr>
      </w:pPr>
      <w:r w:rsidRPr="003C0AC1">
        <w:rPr>
          <w:rFonts w:asciiTheme="minorHAnsi" w:hAnsiTheme="minorHAnsi" w:cstheme="minorHAnsi"/>
          <w:lang w:eastAsia="fr-FR"/>
        </w:rPr>
        <w:t xml:space="preserve"> Le Contractant doit effectuer tous les travaux de préparations à faire subir aux surfaces à peindre, notamment et suivant chaque cas spécifique :</w:t>
      </w:r>
    </w:p>
    <w:p w14:paraId="7A46AEE3" w14:textId="77777777" w:rsidR="00650BB0" w:rsidRPr="003C0AC1" w:rsidRDefault="00650BB0" w:rsidP="00650BB0">
      <w:pPr>
        <w:tabs>
          <w:tab w:val="right" w:pos="142"/>
          <w:tab w:val="right" w:pos="284"/>
        </w:tabs>
        <w:suppressAutoHyphens w:val="0"/>
        <w:ind w:right="142"/>
        <w:jc w:val="both"/>
        <w:rPr>
          <w:rFonts w:asciiTheme="minorHAnsi" w:hAnsiTheme="minorHAnsi" w:cstheme="minorHAnsi"/>
          <w:lang w:eastAsia="fr-FR"/>
        </w:rPr>
      </w:pPr>
      <w:r w:rsidRPr="003C0AC1">
        <w:rPr>
          <w:rFonts w:asciiTheme="minorHAnsi" w:hAnsiTheme="minorHAnsi" w:cstheme="minorHAnsi"/>
          <w:lang w:eastAsia="fr-FR"/>
        </w:rPr>
        <w:t>-L'égrenage, le lessivage, l’imperméabilisation, le rebouchage, l'enduisage, ponçage et le décapage, etc...</w:t>
      </w:r>
    </w:p>
    <w:p w14:paraId="04B02983" w14:textId="4220F78F" w:rsidR="00650BB0" w:rsidRPr="003C0AC1" w:rsidRDefault="00650BB0" w:rsidP="00650BB0">
      <w:pPr>
        <w:numPr>
          <w:ilvl w:val="0"/>
          <w:numId w:val="40"/>
        </w:numPr>
        <w:tabs>
          <w:tab w:val="right" w:pos="142"/>
          <w:tab w:val="right" w:pos="284"/>
        </w:tabs>
        <w:suppressAutoHyphens w:val="0"/>
        <w:jc w:val="both"/>
        <w:rPr>
          <w:rFonts w:asciiTheme="minorHAnsi" w:hAnsiTheme="minorHAnsi" w:cstheme="minorHAnsi"/>
          <w:lang w:eastAsia="fr-FR"/>
        </w:rPr>
      </w:pPr>
      <w:r w:rsidRPr="003C0AC1">
        <w:rPr>
          <w:rFonts w:asciiTheme="minorHAnsi" w:hAnsiTheme="minorHAnsi" w:cstheme="minorHAnsi"/>
          <w:lang w:eastAsia="fr-FR"/>
        </w:rPr>
        <w:lastRenderedPageBreak/>
        <w:t>L'application des peintures, vernis, enduits et préparation assimilée ne peut être effectuée :</w:t>
      </w:r>
    </w:p>
    <w:p w14:paraId="7535418E" w14:textId="1ABBB628"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 xml:space="preserve">-Dans une atmosphère humide susceptible de donner lieu à une condensation </w:t>
      </w:r>
    </w:p>
    <w:p w14:paraId="1720E2EB"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-Sur des subjectiles surchauffés.</w:t>
      </w:r>
    </w:p>
    <w:p w14:paraId="63AE0E70"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 xml:space="preserve">-Le subjectile, avant application de toute couche, doit Etre débarrasse des souillures, poussières, grains, taches de graisse ou d'huile, mortier ou plâtre. </w:t>
      </w:r>
    </w:p>
    <w:p w14:paraId="276CB9F4"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-Le maître de l’œuvre procédera à la réception des surfaces à traiter avant début des travaux de peinture, vernis, enduisage et préparation assimilée.</w:t>
      </w:r>
    </w:p>
    <w:p w14:paraId="0D5FF5CC" w14:textId="5B5CF88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-Le contractant doit préparer, a ses frais et indication du maître de l’œuvre, des échantillons en nombre suffisant pour permettre à ce dernier de fixer les teintes définitives.</w:t>
      </w:r>
    </w:p>
    <w:p w14:paraId="35654217" w14:textId="77777777" w:rsidR="00650BB0" w:rsidRPr="003C0AC1" w:rsidRDefault="00650BB0" w:rsidP="00650BB0">
      <w:pPr>
        <w:suppressAutoHyphens w:val="0"/>
        <w:jc w:val="both"/>
        <w:rPr>
          <w:rFonts w:asciiTheme="minorHAnsi" w:hAnsiTheme="minorHAnsi" w:cstheme="minorHAnsi"/>
          <w:b/>
          <w:lang w:eastAsia="fr-FR"/>
        </w:rPr>
      </w:pPr>
      <w:r w:rsidRPr="003C0AC1">
        <w:rPr>
          <w:rFonts w:asciiTheme="minorHAnsi" w:hAnsiTheme="minorHAnsi" w:cstheme="minorHAnsi"/>
          <w:lang w:eastAsia="fr-FR"/>
        </w:rPr>
        <w:t xml:space="preserve"> </w:t>
      </w:r>
      <w:r w:rsidRPr="003C0AC1">
        <w:rPr>
          <w:rFonts w:asciiTheme="minorHAnsi" w:hAnsiTheme="minorHAnsi" w:cstheme="minorHAnsi"/>
          <w:b/>
          <w:lang w:eastAsia="fr-FR"/>
        </w:rPr>
        <w:t xml:space="preserve">7.2 Mise en œuvre Couche d'impression : </w:t>
      </w:r>
    </w:p>
    <w:p w14:paraId="08A541ED"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 xml:space="preserve">Sur bois ou autre, doit être applique à la brosse de manière à assurer la meilleure pénétration. </w:t>
      </w:r>
    </w:p>
    <w:p w14:paraId="46DEE535" w14:textId="079BAA8B"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Couche primaire : Sur métaux, doit être applique à la brosse, immédiatement après les travaux de dérouillage et brossage de chaque ouvrage. Couche intermédiaires et de finition : Les couches successives doivent être de tons légèrement différents, déterminées d’après le choix du maître de l’œuvre, sur les échantillons dont il est question ci-dessus. Les tons iront du moins claire au plus clairs. L'application des peintures et vernis doit se faire à la brosse, au pistolet automatique ou au pulvérisateur, après agrément du maître de l’œuvre. Avant application de toute nouvelle couche, toute révision est faite ; les gouttes et les coulures sont grattées et irrégularité effacée. Une couche ne peut être appliquée qu’après s séchage de la couche précédente.</w:t>
      </w:r>
    </w:p>
    <w:p w14:paraId="700C005C" w14:textId="77777777" w:rsidR="00650BB0" w:rsidRPr="003C0AC1" w:rsidRDefault="00650BB0" w:rsidP="00650BB0">
      <w:pPr>
        <w:suppressAutoHyphens w:val="0"/>
        <w:jc w:val="both"/>
        <w:rPr>
          <w:rFonts w:asciiTheme="minorHAnsi" w:hAnsiTheme="minorHAnsi" w:cstheme="minorHAnsi"/>
          <w:b/>
          <w:lang w:eastAsia="fr-FR"/>
        </w:rPr>
      </w:pPr>
      <w:r w:rsidRPr="003C0AC1">
        <w:rPr>
          <w:rFonts w:asciiTheme="minorHAnsi" w:hAnsiTheme="minorHAnsi" w:cstheme="minorHAnsi"/>
          <w:b/>
          <w:lang w:eastAsia="fr-FR"/>
        </w:rPr>
        <w:t>7.3 Nettoyage</w:t>
      </w:r>
      <w:r w:rsidRPr="003C0AC1">
        <w:rPr>
          <w:rFonts w:asciiTheme="minorHAnsi" w:hAnsiTheme="minorHAnsi" w:cstheme="minorHAnsi"/>
          <w:b/>
          <w:lang w:eastAsia="fr-FR"/>
        </w:rPr>
        <w:tab/>
      </w:r>
    </w:p>
    <w:p w14:paraId="1776CF06"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Le contractant, une fois termines les travaux de peinture et vernis, doit effectuer tous les travaux de nettoyage nécessaires à la présentation d'un ouvrage impeccablement parachevé.</w:t>
      </w:r>
    </w:p>
    <w:p w14:paraId="43F0C78F" w14:textId="77777777" w:rsidR="00650BB0" w:rsidRPr="003C0AC1" w:rsidRDefault="00650BB0" w:rsidP="00650BB0">
      <w:pPr>
        <w:suppressAutoHyphens w:val="0"/>
        <w:jc w:val="both"/>
        <w:rPr>
          <w:rFonts w:asciiTheme="minorHAnsi" w:hAnsiTheme="minorHAnsi" w:cstheme="minorHAnsi"/>
          <w:b/>
          <w:lang w:eastAsia="fr-FR"/>
        </w:rPr>
      </w:pPr>
      <w:r w:rsidRPr="003C0AC1">
        <w:rPr>
          <w:rFonts w:asciiTheme="minorHAnsi" w:hAnsiTheme="minorHAnsi" w:cstheme="minorHAnsi"/>
          <w:b/>
          <w:lang w:eastAsia="fr-FR"/>
        </w:rPr>
        <w:t>7.4 Peinture sur enduits ciment, maçonneries et béton :</w:t>
      </w:r>
    </w:p>
    <w:p w14:paraId="0724A380"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Peinture appliquée en trois couches:</w:t>
      </w:r>
    </w:p>
    <w:p w14:paraId="23A12438"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1/ Couche primaire: isolant à base de vinyle de qualité répondant aux exigences des couches de finition. Cet isolant est chimiquement neutre.</w:t>
      </w:r>
    </w:p>
    <w:p w14:paraId="77F72D17"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1/ Couche de fond +1/ Couche de finition : peinture au vinyle dont le plastifiant est type polyester. Teinte à  choisir par le maître de l’œuvre sur présentation, par le contractant, d'un échantillonnage.</w:t>
      </w:r>
    </w:p>
    <w:p w14:paraId="6089C6C3" w14:textId="77777777" w:rsidR="00650BB0" w:rsidRPr="003C0AC1" w:rsidRDefault="00650BB0" w:rsidP="00650BB0">
      <w:pPr>
        <w:suppressAutoHyphens w:val="0"/>
        <w:jc w:val="both"/>
        <w:rPr>
          <w:rFonts w:asciiTheme="minorHAnsi" w:hAnsiTheme="minorHAnsi" w:cstheme="minorHAnsi"/>
          <w:b/>
          <w:lang w:eastAsia="fr-FR"/>
        </w:rPr>
      </w:pPr>
      <w:r w:rsidRPr="003C0AC1">
        <w:rPr>
          <w:rFonts w:asciiTheme="minorHAnsi" w:hAnsiTheme="minorHAnsi" w:cstheme="minorHAnsi"/>
          <w:b/>
          <w:lang w:eastAsia="fr-FR"/>
        </w:rPr>
        <w:t>7.5 Peinture vinylique sur enduits extérieurs:</w:t>
      </w:r>
    </w:p>
    <w:p w14:paraId="75F54A4E" w14:textId="2A4D3C5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 xml:space="preserve"> Même spécifications qu'a l'article antérieur+1couche de silicone.</w:t>
      </w:r>
    </w:p>
    <w:p w14:paraId="5E30801B" w14:textId="77777777" w:rsidR="00650BB0" w:rsidRPr="003C0AC1" w:rsidRDefault="00650BB0" w:rsidP="00650BB0">
      <w:pPr>
        <w:suppressAutoHyphens w:val="0"/>
        <w:jc w:val="both"/>
        <w:rPr>
          <w:rFonts w:asciiTheme="minorHAnsi" w:hAnsiTheme="minorHAnsi" w:cstheme="minorHAnsi"/>
          <w:b/>
          <w:lang w:eastAsia="fr-FR"/>
        </w:rPr>
      </w:pPr>
      <w:r w:rsidRPr="003C0AC1">
        <w:rPr>
          <w:rFonts w:asciiTheme="minorHAnsi" w:hAnsiTheme="minorHAnsi" w:cstheme="minorHAnsi"/>
          <w:lang w:eastAsia="fr-FR"/>
        </w:rPr>
        <w:t xml:space="preserve"> </w:t>
      </w:r>
      <w:r w:rsidRPr="003C0AC1">
        <w:rPr>
          <w:rFonts w:asciiTheme="minorHAnsi" w:hAnsiTheme="minorHAnsi" w:cstheme="minorHAnsi"/>
          <w:b/>
          <w:lang w:eastAsia="fr-FR"/>
        </w:rPr>
        <w:t xml:space="preserve">7.6 Peinture à l'huile sur enduits intérieurs : </w:t>
      </w:r>
    </w:p>
    <w:p w14:paraId="05AF69B3" w14:textId="6EEED003"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Peinture appliquée en trois couches : 1 couche primaire : isolant à base de peinture à l'huile, chimiquement neutre 1 couche de fond +1 couche de finition : peinture à l’huile synthétique chimiquement liée composée d'huile émulsionnée, de résine de lithopone. Aspect de la peinture après séchage : mat et satine.</w:t>
      </w:r>
    </w:p>
    <w:p w14:paraId="35769BFE" w14:textId="77777777" w:rsidR="00650BB0" w:rsidRPr="003C0AC1" w:rsidRDefault="00650BB0" w:rsidP="00650BB0">
      <w:pPr>
        <w:suppressAutoHyphens w:val="0"/>
        <w:ind w:left="284"/>
        <w:jc w:val="both"/>
        <w:rPr>
          <w:rFonts w:asciiTheme="minorHAnsi" w:hAnsiTheme="minorHAnsi" w:cstheme="minorHAnsi"/>
          <w:b/>
          <w:lang w:eastAsia="fr-FR"/>
        </w:rPr>
      </w:pPr>
      <w:r w:rsidRPr="003C0AC1">
        <w:rPr>
          <w:rFonts w:asciiTheme="minorHAnsi" w:hAnsiTheme="minorHAnsi" w:cstheme="minorHAnsi"/>
          <w:b/>
          <w:lang w:eastAsia="fr-FR"/>
        </w:rPr>
        <w:t xml:space="preserve">7.8-Peinture sur bois : </w:t>
      </w:r>
    </w:p>
    <w:p w14:paraId="224B404F"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Peinture appliquée en trois couches : 1 Couche d'impression : peinture glycérophtalique au dioxyde de titane (peinture du type respirant) .1 Couche de Fond + 1 couche de finition: peinture isophtalique semi brillante</w:t>
      </w:r>
    </w:p>
    <w:p w14:paraId="3BEED2CB"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(Email-synthétique.</w:t>
      </w:r>
    </w:p>
    <w:p w14:paraId="54198325" w14:textId="77777777" w:rsidR="00650BB0" w:rsidRPr="003C0AC1" w:rsidRDefault="00650BB0">
      <w:pPr>
        <w:numPr>
          <w:ilvl w:val="1"/>
          <w:numId w:val="41"/>
        </w:numPr>
        <w:suppressAutoHyphens w:val="0"/>
        <w:jc w:val="both"/>
        <w:rPr>
          <w:rFonts w:asciiTheme="minorHAnsi" w:hAnsiTheme="minorHAnsi" w:cstheme="minorHAnsi"/>
          <w:b/>
          <w:lang w:eastAsia="fr-FR"/>
        </w:rPr>
      </w:pPr>
      <w:r w:rsidRPr="003C0AC1">
        <w:rPr>
          <w:rFonts w:asciiTheme="minorHAnsi" w:hAnsiTheme="minorHAnsi" w:cstheme="minorHAnsi"/>
          <w:b/>
          <w:lang w:eastAsia="fr-FR"/>
        </w:rPr>
        <w:t xml:space="preserve">Peinture sur métal : </w:t>
      </w:r>
    </w:p>
    <w:p w14:paraId="71C914A1"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 xml:space="preserve">Travaux avant montage ou placement; Ces travaux   comprennent: </w:t>
      </w:r>
    </w:p>
    <w:p w14:paraId="4A295DCC"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 xml:space="preserve">1-La préparation en atelier, des surfaces à peindre  </w:t>
      </w:r>
    </w:p>
    <w:p w14:paraId="300037F2" w14:textId="77777777" w:rsidR="00650BB0" w:rsidRPr="003C0AC1" w:rsidRDefault="00650BB0" w:rsidP="00650BB0">
      <w:pPr>
        <w:suppressAutoHyphens w:val="0"/>
        <w:ind w:left="150" w:right="150"/>
        <w:jc w:val="both"/>
        <w:rPr>
          <w:rFonts w:asciiTheme="minorHAnsi" w:hAnsiTheme="minorHAnsi" w:cstheme="minorHAnsi"/>
          <w:lang w:eastAsia="fr-FR"/>
        </w:rPr>
      </w:pPr>
      <w:r w:rsidRPr="003C0AC1">
        <w:rPr>
          <w:rFonts w:asciiTheme="minorHAnsi" w:hAnsiTheme="minorHAnsi" w:cstheme="minorHAnsi"/>
          <w:lang w:eastAsia="fr-FR"/>
        </w:rPr>
        <w:t xml:space="preserve">Par décapage à la brosse métallique rotative ou au chalumeau avec finition au grattoir Par sablage.  </w:t>
      </w:r>
    </w:p>
    <w:p w14:paraId="136F1AC7"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 xml:space="preserve">2-La mise en peinture, en atelier.      </w:t>
      </w:r>
    </w:p>
    <w:p w14:paraId="2863124C"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 xml:space="preserve"> La première couche est appliquée au pinceau au plus tard 3 heures après sablage ou décapage.</w:t>
      </w:r>
    </w:p>
    <w:p w14:paraId="7BC1A474" w14:textId="39E32DB3"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 xml:space="preserve"> Cette couche est constituée de premier antirouille à base de 35 % de plomb métal et d'huile siccative polymérisée: La seconde couche est constituée de primer antirouille à base de 35% de plomb métal et d'huile siccative polymérisée de teinte différente de la première.</w:t>
      </w:r>
    </w:p>
    <w:p w14:paraId="4ECEF4D8" w14:textId="77777777"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lang w:eastAsia="fr-FR"/>
        </w:rPr>
        <w:t>Travaux parés montage ou placement :</w:t>
      </w:r>
    </w:p>
    <w:p w14:paraId="7493E24D" w14:textId="02E9567C"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b/>
          <w:bCs/>
          <w:lang w:eastAsia="fr-FR"/>
        </w:rPr>
        <w:t>3-</w:t>
      </w:r>
      <w:r w:rsidRPr="00650BB0">
        <w:rPr>
          <w:rFonts w:asciiTheme="minorHAnsi" w:hAnsiTheme="minorHAnsi" w:cstheme="minorHAnsi"/>
          <w:b/>
          <w:bCs/>
          <w:lang w:eastAsia="fr-FR"/>
        </w:rPr>
        <w:t xml:space="preserve">Retouche </w:t>
      </w:r>
      <w:r w:rsidRPr="003C0AC1">
        <w:rPr>
          <w:rFonts w:asciiTheme="minorHAnsi" w:hAnsiTheme="minorHAnsi" w:cstheme="minorHAnsi"/>
          <w:lang w:eastAsia="fr-FR"/>
        </w:rPr>
        <w:t xml:space="preserve">: lavage a l'eau douce.   </w:t>
      </w:r>
    </w:p>
    <w:p w14:paraId="685D8A06" w14:textId="77777777" w:rsidR="00650BB0" w:rsidRPr="003C0AC1" w:rsidRDefault="00650BB0" w:rsidP="00650BB0">
      <w:pPr>
        <w:numPr>
          <w:ilvl w:val="0"/>
          <w:numId w:val="40"/>
        </w:numPr>
        <w:suppressAutoHyphens w:val="0"/>
        <w:ind w:left="142" w:right="142" w:firstLine="0"/>
        <w:jc w:val="both"/>
        <w:rPr>
          <w:rFonts w:asciiTheme="minorHAnsi" w:hAnsiTheme="minorHAnsi" w:cstheme="minorHAnsi"/>
          <w:lang w:eastAsia="fr-FR"/>
        </w:rPr>
      </w:pPr>
      <w:r w:rsidRPr="003C0AC1">
        <w:rPr>
          <w:rFonts w:asciiTheme="minorHAnsi" w:hAnsiTheme="minorHAnsi" w:cstheme="minorHAnsi"/>
          <w:lang w:eastAsia="fr-FR"/>
        </w:rPr>
        <w:t>Décapage a la brosse métallique des parties endommagées</w:t>
      </w:r>
    </w:p>
    <w:p w14:paraId="6784F14D" w14:textId="77777777" w:rsidR="00650BB0" w:rsidRPr="003C0AC1" w:rsidRDefault="00650BB0" w:rsidP="00650BB0">
      <w:pPr>
        <w:numPr>
          <w:ilvl w:val="0"/>
          <w:numId w:val="40"/>
        </w:numPr>
        <w:suppressAutoHyphens w:val="0"/>
        <w:ind w:left="142" w:right="142" w:firstLine="0"/>
        <w:jc w:val="both"/>
        <w:rPr>
          <w:rFonts w:asciiTheme="minorHAnsi" w:hAnsiTheme="minorHAnsi" w:cstheme="minorHAnsi"/>
          <w:lang w:eastAsia="fr-FR"/>
        </w:rPr>
      </w:pPr>
      <w:r w:rsidRPr="003C0AC1">
        <w:rPr>
          <w:rFonts w:asciiTheme="minorHAnsi" w:hAnsiTheme="minorHAnsi" w:cstheme="minorHAnsi"/>
          <w:lang w:eastAsia="fr-FR"/>
        </w:rPr>
        <w:lastRenderedPageBreak/>
        <w:t xml:space="preserve">Application des deux couches décrites sous " travaux avant montage" ci-dessus </w:t>
      </w:r>
    </w:p>
    <w:p w14:paraId="722A111A" w14:textId="7A96D715" w:rsidR="00650BB0" w:rsidRPr="003C0AC1" w:rsidRDefault="00650BB0" w:rsidP="00650BB0">
      <w:pPr>
        <w:suppressAutoHyphens w:val="0"/>
        <w:jc w:val="both"/>
        <w:rPr>
          <w:rFonts w:asciiTheme="minorHAnsi" w:hAnsiTheme="minorHAnsi" w:cstheme="minorHAnsi"/>
          <w:lang w:eastAsia="fr-FR"/>
        </w:rPr>
      </w:pPr>
      <w:r w:rsidRPr="003C0AC1">
        <w:rPr>
          <w:rFonts w:asciiTheme="minorHAnsi" w:hAnsiTheme="minorHAnsi" w:cstheme="minorHAnsi"/>
          <w:b/>
          <w:bCs/>
          <w:lang w:eastAsia="fr-FR"/>
        </w:rPr>
        <w:t xml:space="preserve">4-Mise en </w:t>
      </w:r>
      <w:r w:rsidRPr="00650BB0">
        <w:rPr>
          <w:rFonts w:asciiTheme="minorHAnsi" w:hAnsiTheme="minorHAnsi" w:cstheme="minorHAnsi"/>
          <w:b/>
          <w:bCs/>
          <w:lang w:eastAsia="fr-FR"/>
        </w:rPr>
        <w:t>peinture</w:t>
      </w:r>
      <w:r w:rsidRPr="003C0AC1">
        <w:rPr>
          <w:rFonts w:asciiTheme="minorHAnsi" w:hAnsiTheme="minorHAnsi" w:cstheme="minorHAnsi"/>
          <w:lang w:eastAsia="fr-FR"/>
        </w:rPr>
        <w:t xml:space="preserve"> : Couche intermédiaire : à base d'huile siccative polymérisée et d'oxyde de fer. Couche de finition : Idem.</w:t>
      </w:r>
    </w:p>
    <w:p w14:paraId="0C79927D" w14:textId="77777777" w:rsidR="00650BB0" w:rsidRPr="00650BB0" w:rsidRDefault="00650BB0" w:rsidP="003C0AC1">
      <w:pPr>
        <w:tabs>
          <w:tab w:val="right" w:pos="0"/>
          <w:tab w:val="right" w:pos="142"/>
        </w:tabs>
        <w:suppressAutoHyphens w:val="0"/>
        <w:jc w:val="both"/>
        <w:rPr>
          <w:rFonts w:asciiTheme="minorHAnsi" w:hAnsiTheme="minorHAnsi" w:cstheme="minorHAnsi"/>
          <w:lang w:eastAsia="fr-FR"/>
        </w:rPr>
      </w:pPr>
    </w:p>
    <w:p w14:paraId="041D8964" w14:textId="77777777" w:rsidR="00BC7BFD" w:rsidRPr="00BC7BFD" w:rsidRDefault="00BC7BFD" w:rsidP="00BC7BFD">
      <w:pPr>
        <w:tabs>
          <w:tab w:val="right" w:pos="0"/>
          <w:tab w:val="right" w:pos="142"/>
        </w:tabs>
        <w:suppressAutoHyphens w:val="0"/>
        <w:rPr>
          <w:rFonts w:asciiTheme="minorHAnsi" w:hAnsiTheme="minorHAnsi" w:cstheme="minorHAnsi"/>
          <w:lang w:eastAsia="fr-FR"/>
        </w:rPr>
      </w:pPr>
    </w:p>
    <w:p w14:paraId="7C2C74CD" w14:textId="77777777" w:rsidR="00BC7BFD" w:rsidRPr="00BC7BFD" w:rsidRDefault="00BC7BFD" w:rsidP="00BC7BFD">
      <w:pPr>
        <w:tabs>
          <w:tab w:val="right" w:pos="0"/>
          <w:tab w:val="right" w:pos="142"/>
        </w:tabs>
        <w:suppressAutoHyphens w:val="0"/>
        <w:rPr>
          <w:rFonts w:asciiTheme="minorHAnsi" w:hAnsiTheme="minorHAnsi" w:cstheme="minorHAnsi"/>
          <w:lang w:eastAsia="fr-FR"/>
        </w:rPr>
      </w:pPr>
    </w:p>
    <w:p w14:paraId="48BBBA98" w14:textId="220A6819" w:rsidR="00BC7BFD" w:rsidRDefault="00BC7BFD" w:rsidP="00BC7BFD">
      <w:pPr>
        <w:tabs>
          <w:tab w:val="right" w:pos="0"/>
          <w:tab w:val="right" w:pos="142"/>
        </w:tabs>
        <w:suppressAutoHyphens w:val="0"/>
        <w:jc w:val="center"/>
        <w:rPr>
          <w:rFonts w:asciiTheme="minorHAnsi" w:hAnsiTheme="minorHAnsi" w:cstheme="minorHAnsi"/>
          <w:b/>
          <w:bCs/>
          <w:sz w:val="36"/>
          <w:szCs w:val="36"/>
          <w:lang w:eastAsia="fr-FR"/>
        </w:rPr>
      </w:pPr>
      <w:r>
        <w:rPr>
          <w:rFonts w:asciiTheme="minorHAnsi" w:hAnsiTheme="minorHAnsi" w:cstheme="minorHAnsi"/>
          <w:b/>
          <w:bCs/>
          <w:sz w:val="36"/>
          <w:szCs w:val="36"/>
          <w:lang w:eastAsia="fr-FR"/>
        </w:rPr>
        <w:t xml:space="preserve">5- </w:t>
      </w:r>
      <w:r w:rsidRPr="00BC7BFD">
        <w:rPr>
          <w:rFonts w:asciiTheme="minorHAnsi" w:hAnsiTheme="minorHAnsi" w:cstheme="minorHAnsi"/>
          <w:b/>
          <w:bCs/>
          <w:sz w:val="36"/>
          <w:szCs w:val="36"/>
          <w:lang w:eastAsia="fr-FR"/>
        </w:rPr>
        <w:t>DESCRIPTIF TECHNIQUE CLIMATISATION CENTRAL</w:t>
      </w:r>
    </w:p>
    <w:p w14:paraId="3430363D" w14:textId="77777777" w:rsidR="00BC7BFD" w:rsidRDefault="00BC7BFD" w:rsidP="00BC7BFD">
      <w:pPr>
        <w:suppressAutoHyphens w:val="0"/>
        <w:autoSpaceDE w:val="0"/>
        <w:autoSpaceDN w:val="0"/>
        <w:adjustRightInd w:val="0"/>
        <w:rPr>
          <w:rFonts w:asciiTheme="minorHAnsi" w:eastAsiaTheme="minorHAnsi" w:hAnsiTheme="minorHAnsi" w:cstheme="minorHAnsi"/>
          <w:b/>
          <w:bCs/>
          <w:color w:val="000000"/>
          <w:sz w:val="26"/>
          <w:szCs w:val="26"/>
          <w:lang w:eastAsia="en-US"/>
        </w:rPr>
      </w:pPr>
      <w:r w:rsidRPr="00BC7BFD">
        <w:rPr>
          <w:rFonts w:asciiTheme="minorHAnsi" w:eastAsiaTheme="minorHAnsi" w:hAnsiTheme="minorHAnsi" w:cstheme="minorHAnsi"/>
          <w:b/>
          <w:bCs/>
          <w:color w:val="000000"/>
          <w:sz w:val="26"/>
          <w:szCs w:val="26"/>
          <w:lang w:eastAsia="en-US"/>
        </w:rPr>
        <w:t>Objet</w:t>
      </w:r>
    </w:p>
    <w:p w14:paraId="0639F4EE" w14:textId="5BCF20F5" w:rsidR="00BC7BFD" w:rsidRPr="00BC7BFD" w:rsidRDefault="00BC7BFD" w:rsidP="00BC7BFD">
      <w:pPr>
        <w:suppressAutoHyphens w:val="0"/>
        <w:autoSpaceDE w:val="0"/>
        <w:autoSpaceDN w:val="0"/>
        <w:adjustRightInd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2.</w:t>
      </w:r>
      <w:r w:rsidRPr="00BC7BFD">
        <w:rPr>
          <w:rFonts w:asciiTheme="minorHAnsi" w:eastAsiaTheme="minorHAnsi" w:hAnsiTheme="minorHAnsi" w:cstheme="minorHAnsi"/>
          <w:b/>
          <w:bCs/>
          <w:color w:val="000000"/>
          <w:sz w:val="26"/>
          <w:szCs w:val="26"/>
          <w:lang w:eastAsia="en-US"/>
        </w:rPr>
        <w:t>Normes et données de base</w:t>
      </w:r>
    </w:p>
    <w:p w14:paraId="10B02699" w14:textId="438FA99C" w:rsidR="00BC7BFD" w:rsidRDefault="00BC7BFD" w:rsidP="00BC7BFD">
      <w:pPr>
        <w:tabs>
          <w:tab w:val="right" w:pos="0"/>
          <w:tab w:val="right" w:pos="142"/>
        </w:tabs>
        <w:suppressAutoHyphens w:val="0"/>
        <w:rPr>
          <w:rFonts w:asciiTheme="minorHAnsi" w:eastAsiaTheme="minorHAnsi" w:hAnsiTheme="minorHAnsi" w:cstheme="minorHAnsi"/>
          <w:b/>
          <w:bCs/>
          <w:color w:val="000000"/>
          <w:sz w:val="26"/>
          <w:szCs w:val="26"/>
          <w:lang w:eastAsia="en-US"/>
        </w:rPr>
      </w:pPr>
      <w:r>
        <w:rPr>
          <w:rFonts w:asciiTheme="minorHAnsi" w:eastAsiaTheme="minorHAnsi" w:hAnsiTheme="minorHAnsi" w:cstheme="minorHAnsi"/>
          <w:b/>
          <w:bCs/>
          <w:color w:val="000000"/>
          <w:sz w:val="26"/>
          <w:szCs w:val="26"/>
          <w:lang w:eastAsia="en-US"/>
        </w:rPr>
        <w:t xml:space="preserve">  </w:t>
      </w:r>
      <w:r w:rsidRPr="00BC7BFD">
        <w:rPr>
          <w:rFonts w:asciiTheme="minorHAnsi" w:eastAsiaTheme="minorHAnsi" w:hAnsiTheme="minorHAnsi" w:cstheme="minorHAnsi"/>
          <w:b/>
          <w:bCs/>
          <w:color w:val="000000"/>
          <w:sz w:val="26"/>
          <w:szCs w:val="26"/>
          <w:lang w:eastAsia="en-US"/>
        </w:rPr>
        <w:t>2.1. Normes</w:t>
      </w:r>
    </w:p>
    <w:p w14:paraId="74C1B413" w14:textId="77777777" w:rsidR="00BC7BFD" w:rsidRDefault="00BC7BFD" w:rsidP="00BC7BFD">
      <w:pPr>
        <w:tabs>
          <w:tab w:val="right" w:pos="0"/>
          <w:tab w:val="right" w:pos="142"/>
        </w:tabs>
        <w:suppressAutoHyphens w:val="0"/>
        <w:rPr>
          <w:rFonts w:asciiTheme="minorHAnsi" w:eastAsiaTheme="minorHAnsi" w:hAnsiTheme="minorHAnsi" w:cstheme="minorHAnsi"/>
          <w:b/>
          <w:bCs/>
          <w:color w:val="000000"/>
          <w:sz w:val="26"/>
          <w:szCs w:val="26"/>
          <w:lang w:eastAsia="en-US"/>
        </w:rPr>
      </w:pPr>
      <w:r>
        <w:rPr>
          <w:rFonts w:asciiTheme="minorHAnsi" w:eastAsiaTheme="minorHAnsi" w:hAnsiTheme="minorHAnsi" w:cstheme="minorHAnsi"/>
          <w:b/>
          <w:bCs/>
          <w:color w:val="000000"/>
          <w:sz w:val="26"/>
          <w:szCs w:val="26"/>
          <w:lang w:eastAsia="en-US"/>
        </w:rPr>
        <w:t xml:space="preserve">  </w:t>
      </w:r>
      <w:r w:rsidRPr="00BC7BFD">
        <w:rPr>
          <w:rFonts w:asciiTheme="minorHAnsi" w:eastAsiaTheme="minorHAnsi" w:hAnsiTheme="minorHAnsi" w:cstheme="minorHAnsi"/>
          <w:b/>
          <w:bCs/>
          <w:color w:val="000000"/>
          <w:sz w:val="26"/>
          <w:szCs w:val="26"/>
          <w:lang w:eastAsia="en-US"/>
        </w:rPr>
        <w:t>3.1. Données de base</w:t>
      </w:r>
    </w:p>
    <w:p w14:paraId="3FC47771"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3.1.1. Conditions climatiques extérieures.</w:t>
      </w:r>
    </w:p>
    <w:p w14:paraId="4582825F"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3.1.2. Conditions d’ambiance à maintenir.</w:t>
      </w:r>
    </w:p>
    <w:p w14:paraId="66A1479B" w14:textId="77777777" w:rsidR="00BC7BFD" w:rsidRDefault="00BC7BFD" w:rsidP="00BC7BFD">
      <w:pPr>
        <w:tabs>
          <w:tab w:val="right" w:pos="0"/>
          <w:tab w:val="right" w:pos="142"/>
        </w:tabs>
        <w:suppressAutoHyphens w:val="0"/>
        <w:rPr>
          <w:rFonts w:asciiTheme="minorHAnsi" w:eastAsiaTheme="minorHAnsi" w:hAnsiTheme="minorHAnsi" w:cstheme="minorHAnsi"/>
          <w:b/>
          <w:bCs/>
          <w:color w:val="000000"/>
          <w:sz w:val="26"/>
          <w:szCs w:val="26"/>
          <w:lang w:eastAsia="en-US"/>
        </w:rPr>
      </w:pPr>
      <w:r w:rsidRPr="00BC7BFD">
        <w:rPr>
          <w:rFonts w:asciiTheme="minorHAnsi" w:eastAsiaTheme="minorHAnsi" w:hAnsiTheme="minorHAnsi" w:cstheme="minorHAnsi"/>
          <w:b/>
          <w:bCs/>
          <w:color w:val="000000"/>
          <w:sz w:val="26"/>
          <w:szCs w:val="26"/>
          <w:lang w:eastAsia="en-US"/>
        </w:rPr>
        <w:t>4.Description technique des équipements</w:t>
      </w:r>
    </w:p>
    <w:p w14:paraId="71AA410B"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4.1. Installations de Chauffage et Climatisation</w:t>
      </w:r>
    </w:p>
    <w:p w14:paraId="08B26FF0"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4.1.1. Espace de vente de L'hangar</w:t>
      </w:r>
    </w:p>
    <w:p w14:paraId="15DFD726"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4.2. EQUIPEMENTS SYSTEME HVAC :</w:t>
      </w:r>
    </w:p>
    <w:p w14:paraId="04A66BAB"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4.2.1. Roof-top.4.2.2. Ventilateur.</w:t>
      </w:r>
    </w:p>
    <w:p w14:paraId="7E842659"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4.3. Réseaux de gaines et tuyauteries :</w:t>
      </w:r>
    </w:p>
    <w:p w14:paraId="1D3222EA"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4.3.1. Réseaux des gaines.</w:t>
      </w:r>
    </w:p>
    <w:p w14:paraId="621C14CB"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4.3.2. Calorifuge des réseaux de gaine.</w:t>
      </w:r>
    </w:p>
    <w:p w14:paraId="1592A989"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4.3.3. Registres.</w:t>
      </w:r>
    </w:p>
    <w:p w14:paraId="3693977E"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4.3.4. Volets coupe-feu.</w:t>
      </w:r>
    </w:p>
    <w:p w14:paraId="2608E85B"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 xml:space="preserve">4.3.5. Diffuseurs et bouches de soufflage/reprise. </w:t>
      </w:r>
    </w:p>
    <w:p w14:paraId="651B9B2C"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4.3.6. Conduits et manchettes flexibles.</w:t>
      </w:r>
    </w:p>
    <w:p w14:paraId="3FAAB2F8"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 xml:space="preserve">4.4. Régulation des différents équipements </w:t>
      </w:r>
    </w:p>
    <w:p w14:paraId="30F9104F" w14:textId="77777777"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4.4.1. Régulateurs.</w:t>
      </w:r>
    </w:p>
    <w:p w14:paraId="36F8D59F" w14:textId="0328029E" w:rsidR="00BC7BFD" w:rsidRDefault="00BC7BFD" w:rsidP="00BC7BFD">
      <w:pPr>
        <w:tabs>
          <w:tab w:val="right" w:pos="0"/>
          <w:tab w:val="right" w:pos="142"/>
        </w:tabs>
        <w:suppressAutoHyphens w:val="0"/>
        <w:rPr>
          <w:rFonts w:asciiTheme="minorHAnsi" w:eastAsiaTheme="minorHAnsi" w:hAnsiTheme="minorHAnsi" w:cstheme="minorHAnsi"/>
          <w:color w:val="000000"/>
          <w:sz w:val="26"/>
          <w:szCs w:val="26"/>
          <w:lang w:eastAsia="en-US"/>
        </w:rPr>
      </w:pPr>
      <w:r w:rsidRPr="00BC7BFD">
        <w:rPr>
          <w:rFonts w:asciiTheme="minorHAnsi" w:eastAsiaTheme="minorHAnsi" w:hAnsiTheme="minorHAnsi" w:cstheme="minorHAnsi"/>
          <w:color w:val="000000"/>
          <w:sz w:val="26"/>
          <w:szCs w:val="26"/>
          <w:lang w:eastAsia="en-US"/>
        </w:rPr>
        <w:t xml:space="preserve">4.4.2. Régulation circuit aéraulique du Roof-Top. </w:t>
      </w:r>
    </w:p>
    <w:p w14:paraId="371224DC" w14:textId="12A09ECD" w:rsidR="00BC7BFD" w:rsidRPr="00BC7BFD" w:rsidRDefault="00BC7BFD" w:rsidP="00BC7BFD">
      <w:pPr>
        <w:tabs>
          <w:tab w:val="right" w:pos="0"/>
          <w:tab w:val="right" w:pos="142"/>
        </w:tabs>
        <w:suppressAutoHyphens w:val="0"/>
        <w:rPr>
          <w:rFonts w:asciiTheme="minorHAnsi" w:hAnsiTheme="minorHAnsi" w:cstheme="minorHAnsi"/>
          <w:b/>
          <w:bCs/>
          <w:sz w:val="36"/>
          <w:szCs w:val="36"/>
          <w:lang w:eastAsia="fr-FR"/>
        </w:rPr>
      </w:pPr>
      <w:r w:rsidRPr="00BC7BFD">
        <w:rPr>
          <w:rFonts w:asciiTheme="minorHAnsi" w:eastAsiaTheme="minorHAnsi" w:hAnsiTheme="minorHAnsi" w:cstheme="minorHAnsi"/>
          <w:color w:val="000000"/>
          <w:sz w:val="26"/>
          <w:szCs w:val="26"/>
          <w:lang w:eastAsia="en-US"/>
        </w:rPr>
        <w:t>4.4.3. Appareils de mesure et de contrôle</w:t>
      </w:r>
      <w:r w:rsidRPr="00BC7BFD">
        <w:rPr>
          <w:rFonts w:ascii="Arial" w:eastAsiaTheme="minorHAnsi" w:hAnsi="Arial" w:cs="Arial"/>
          <w:color w:val="000000"/>
          <w:sz w:val="19"/>
          <w:szCs w:val="19"/>
          <w:lang w:eastAsia="en-US"/>
        </w:rPr>
        <w:t>.</w:t>
      </w:r>
    </w:p>
    <w:p w14:paraId="60A7A686" w14:textId="6DD2542D" w:rsidR="00BC7BFD" w:rsidRPr="00BC7BFD" w:rsidRDefault="00BC7BFD" w:rsidP="00BC7BFD">
      <w:pPr>
        <w:pStyle w:val="Default"/>
        <w:pageBreakBefore/>
        <w:spacing w:line="360" w:lineRule="auto"/>
        <w:rPr>
          <w:rFonts w:asciiTheme="minorHAnsi" w:hAnsiTheme="minorHAnsi" w:cstheme="minorHAnsi"/>
          <w:color w:val="auto"/>
        </w:rPr>
      </w:pPr>
      <w:r>
        <w:rPr>
          <w:rFonts w:ascii="Arial" w:hAnsi="Arial" w:cs="Arial"/>
          <w:b/>
          <w:bCs/>
          <w:color w:val="auto"/>
          <w:sz w:val="22"/>
          <w:szCs w:val="22"/>
        </w:rPr>
        <w:lastRenderedPageBreak/>
        <w:t>1</w:t>
      </w:r>
      <w:r w:rsidRPr="00BC7BFD">
        <w:rPr>
          <w:rFonts w:asciiTheme="minorHAnsi" w:hAnsiTheme="minorHAnsi" w:cstheme="minorHAnsi"/>
          <w:b/>
          <w:bCs/>
          <w:color w:val="auto"/>
        </w:rPr>
        <w:t>.OBJET</w:t>
      </w:r>
      <w:r>
        <w:rPr>
          <w:rFonts w:asciiTheme="minorHAnsi" w:hAnsiTheme="minorHAnsi" w:cstheme="minorHAnsi"/>
          <w:b/>
          <w:bCs/>
          <w:color w:val="auto"/>
        </w:rPr>
        <w:t xml:space="preserve">                                                                                                                                                                              </w:t>
      </w:r>
      <w:r w:rsidRPr="00BC7BFD">
        <w:rPr>
          <w:rFonts w:asciiTheme="minorHAnsi" w:hAnsiTheme="minorHAnsi" w:cstheme="minorHAnsi"/>
          <w:color w:val="auto"/>
        </w:rPr>
        <w:t xml:space="preserve">La présente notice a pour but la description de la conception et du dimensionnement des installations de chauffage, Climatisation et Ventilation, </w:t>
      </w:r>
      <w:r w:rsidRPr="00BC7BFD">
        <w:rPr>
          <w:rFonts w:asciiTheme="minorHAnsi" w:hAnsiTheme="minorHAnsi" w:cstheme="minorHAnsi"/>
          <w:b/>
          <w:bCs/>
          <w:color w:val="auto"/>
        </w:rPr>
        <w:t xml:space="preserve">relatif à l'espace de vente de l'hangar </w:t>
      </w:r>
      <w:r>
        <w:rPr>
          <w:rFonts w:asciiTheme="minorHAnsi" w:hAnsiTheme="minorHAnsi" w:cstheme="minorHAnsi"/>
          <w:b/>
          <w:bCs/>
          <w:color w:val="auto"/>
        </w:rPr>
        <w:t xml:space="preserve">                                        </w:t>
      </w:r>
      <w:r w:rsidRPr="00BC7BFD">
        <w:rPr>
          <w:rFonts w:asciiTheme="minorHAnsi" w:hAnsiTheme="minorHAnsi" w:cstheme="minorHAnsi"/>
          <w:b/>
          <w:bCs/>
          <w:color w:val="auto"/>
        </w:rPr>
        <w:t>.</w:t>
      </w:r>
      <w:r w:rsidRPr="00BC7BFD">
        <w:rPr>
          <w:rFonts w:asciiTheme="minorHAnsi" w:hAnsiTheme="minorHAnsi" w:cstheme="minorHAnsi"/>
          <w:color w:val="auto"/>
        </w:rPr>
        <w:t>Les spécifications et conditions indiquées au présent document ne sont pas limitatives. L’entrepreneur doit prévoir dans l’établissement de son projet, tout matériel nécessaire à la bonne marche des installations, leur conduite et sécurité, même si ce matériel n’est pas explicitement décrit dans le présent document.</w:t>
      </w:r>
      <w:r>
        <w:rPr>
          <w:rFonts w:asciiTheme="minorHAnsi" w:hAnsiTheme="minorHAnsi" w:cstheme="minorHAnsi"/>
          <w:color w:val="auto"/>
        </w:rPr>
        <w:t xml:space="preserve">                                                                                                                                                        </w:t>
      </w:r>
      <w:r w:rsidRPr="00BC7BFD">
        <w:rPr>
          <w:rFonts w:asciiTheme="minorHAnsi" w:hAnsiTheme="minorHAnsi" w:cstheme="minorHAnsi"/>
          <w:color w:val="auto"/>
        </w:rPr>
        <w:t xml:space="preserve"> </w:t>
      </w:r>
      <w:r w:rsidRPr="00BC7BFD">
        <w:rPr>
          <w:rFonts w:asciiTheme="minorHAnsi" w:hAnsiTheme="minorHAnsi" w:cstheme="minorHAnsi"/>
          <w:b/>
          <w:bCs/>
          <w:color w:val="auto"/>
        </w:rPr>
        <w:t xml:space="preserve">2.NORMES ET DONNEES DE BASE2.1. Normes </w:t>
      </w:r>
    </w:p>
    <w:p w14:paraId="1AAC3A46" w14:textId="3F97B939" w:rsidR="00BC7BFD" w:rsidRPr="00BC7BFD" w:rsidRDefault="00BC7BFD" w:rsidP="00BC7BFD">
      <w:pPr>
        <w:pStyle w:val="Default"/>
        <w:spacing w:line="360" w:lineRule="auto"/>
        <w:rPr>
          <w:rFonts w:asciiTheme="minorHAnsi" w:hAnsiTheme="minorHAnsi" w:cstheme="minorHAnsi"/>
          <w:color w:val="auto"/>
        </w:rPr>
      </w:pPr>
      <w:r w:rsidRPr="00BC7BFD">
        <w:rPr>
          <w:rFonts w:asciiTheme="minorHAnsi" w:hAnsiTheme="minorHAnsi" w:cstheme="minorHAnsi"/>
          <w:color w:val="auto"/>
        </w:rPr>
        <w:t>Les travaux seront réalisés conformément aux normes, DTU, Décrets et arrêts, règles</w:t>
      </w:r>
      <w:r>
        <w:rPr>
          <w:rFonts w:asciiTheme="minorHAnsi" w:hAnsiTheme="minorHAnsi" w:cstheme="minorHAnsi"/>
          <w:color w:val="auto"/>
        </w:rPr>
        <w:t xml:space="preserve"> </w:t>
      </w:r>
      <w:r w:rsidRPr="00BC7BFD">
        <w:rPr>
          <w:rFonts w:asciiTheme="minorHAnsi" w:hAnsiTheme="minorHAnsi" w:cstheme="minorHAnsi"/>
          <w:color w:val="auto"/>
        </w:rPr>
        <w:t>professionnelles et spécifications techniques en vigueur en Algérie à la date de l’offre et notamment :</w:t>
      </w:r>
    </w:p>
    <w:p w14:paraId="5C444FDE" w14:textId="77777777" w:rsidR="00BC7BFD" w:rsidRPr="00BC7BFD" w:rsidRDefault="00BC7BFD" w:rsidP="00BC7BFD">
      <w:pPr>
        <w:pStyle w:val="Default"/>
        <w:spacing w:line="360" w:lineRule="auto"/>
        <w:rPr>
          <w:rFonts w:asciiTheme="minorHAnsi" w:hAnsiTheme="minorHAnsi" w:cstheme="minorHAnsi"/>
          <w:color w:val="auto"/>
        </w:rPr>
      </w:pPr>
    </w:p>
    <w:p w14:paraId="257FEC1E" w14:textId="5635E949" w:rsidR="00BC7BFD" w:rsidRPr="00BC7BFD" w:rsidRDefault="00BC7BFD" w:rsidP="00BC7BFD">
      <w:pPr>
        <w:pStyle w:val="Default"/>
        <w:spacing w:line="360" w:lineRule="auto"/>
        <w:rPr>
          <w:rFonts w:asciiTheme="minorHAnsi" w:hAnsiTheme="minorHAnsi" w:cstheme="minorHAnsi"/>
          <w:color w:val="auto"/>
        </w:rPr>
      </w:pPr>
      <w:r w:rsidRPr="00BC7BFD">
        <w:rPr>
          <w:rFonts w:asciiTheme="minorHAnsi" w:hAnsiTheme="minorHAnsi" w:cstheme="minorHAnsi"/>
          <w:color w:val="auto"/>
        </w:rPr>
        <w:t>-D.T.R C 3.2/4 : Réglementation technique thermique des apports/déperdition bâtiment-Manuel Carrier-Standard ASHRAE-Le code de la construction et de l’habitation-Le code du travail</w:t>
      </w:r>
      <w:r w:rsidR="00B73115">
        <w:rPr>
          <w:rFonts w:asciiTheme="minorHAnsi" w:hAnsiTheme="minorHAnsi" w:cstheme="minorHAnsi"/>
          <w:color w:val="auto"/>
        </w:rPr>
        <w:t xml:space="preserve">  </w:t>
      </w:r>
      <w:r w:rsidRPr="00BC7BFD">
        <w:rPr>
          <w:rFonts w:asciiTheme="minorHAnsi" w:hAnsiTheme="minorHAnsi" w:cstheme="minorHAnsi"/>
          <w:color w:val="auto"/>
        </w:rPr>
        <w:t>-Les règles professionnelles.</w:t>
      </w:r>
    </w:p>
    <w:p w14:paraId="3791FD36" w14:textId="59807C68" w:rsidR="00BC7BFD" w:rsidRPr="00BC7BFD" w:rsidRDefault="00BC7BFD" w:rsidP="00BC7BFD">
      <w:pPr>
        <w:pStyle w:val="Default"/>
        <w:spacing w:line="360" w:lineRule="auto"/>
        <w:rPr>
          <w:rFonts w:asciiTheme="minorHAnsi" w:hAnsiTheme="minorHAnsi" w:cstheme="minorHAnsi"/>
          <w:color w:val="auto"/>
        </w:rPr>
      </w:pPr>
      <w:r w:rsidRPr="00BC7BFD">
        <w:rPr>
          <w:rFonts w:asciiTheme="minorHAnsi" w:hAnsiTheme="minorHAnsi" w:cstheme="minorHAnsi"/>
          <w:b/>
          <w:bCs/>
          <w:color w:val="auto"/>
        </w:rPr>
        <w:t>3.1. Données de base3.1.1. Conditions climatiques extérieures</w:t>
      </w:r>
      <w:r>
        <w:rPr>
          <w:rFonts w:asciiTheme="minorHAnsi" w:hAnsiTheme="minorHAnsi" w:cstheme="minorHAnsi"/>
          <w:b/>
          <w:bCs/>
          <w:color w:val="auto"/>
        </w:rPr>
        <w:t xml:space="preserve">                                                                                </w:t>
      </w:r>
      <w:r w:rsidRPr="00BC7BFD">
        <w:rPr>
          <w:rFonts w:asciiTheme="minorHAnsi" w:hAnsiTheme="minorHAnsi" w:cstheme="minorHAnsi"/>
          <w:color w:val="auto"/>
        </w:rPr>
        <w:t>Les conditions climatiques extérieures pour les calculs des besoins frigorifiques et calorifiques sont les suivantes : HIVER : Température : 2 °CHumidité relative : 70 %ETE : Température extérieure : 55 °CHumidité relative : 90 %Latitude 36°.72’’ Nord</w:t>
      </w:r>
      <w:r>
        <w:rPr>
          <w:rFonts w:asciiTheme="minorHAnsi" w:hAnsiTheme="minorHAnsi" w:cstheme="minorHAnsi"/>
          <w:color w:val="auto"/>
        </w:rPr>
        <w:t xml:space="preserve">                                                                                                            </w:t>
      </w:r>
      <w:r w:rsidRPr="00BC7BFD">
        <w:rPr>
          <w:rFonts w:asciiTheme="minorHAnsi" w:hAnsiTheme="minorHAnsi" w:cstheme="minorHAnsi"/>
          <w:b/>
          <w:bCs/>
          <w:color w:val="auto"/>
        </w:rPr>
        <w:t>3.1.2. Conditions d’ambiance à maintenir</w:t>
      </w:r>
      <w:r>
        <w:rPr>
          <w:rFonts w:asciiTheme="minorHAnsi" w:hAnsiTheme="minorHAnsi" w:cstheme="minorHAnsi"/>
          <w:b/>
          <w:bCs/>
          <w:color w:val="auto"/>
        </w:rPr>
        <w:t xml:space="preserve">                                                                                                                    </w:t>
      </w:r>
      <w:r w:rsidRPr="00BC7BFD">
        <w:rPr>
          <w:rFonts w:asciiTheme="minorHAnsi" w:hAnsiTheme="minorHAnsi" w:cstheme="minorHAnsi"/>
          <w:color w:val="auto"/>
        </w:rPr>
        <w:t xml:space="preserve">Pour les conditions extérieures de base fournies, les locaux sont maintenus aux conditions d’ambiances intérieures suivantes : </w:t>
      </w:r>
    </w:p>
    <w:p w14:paraId="4C0F1411" w14:textId="38124779" w:rsidR="00BC7BFD" w:rsidRDefault="00BC7BFD" w:rsidP="00B73115">
      <w:pPr>
        <w:pStyle w:val="Default"/>
        <w:spacing w:line="360" w:lineRule="auto"/>
        <w:rPr>
          <w:rFonts w:asciiTheme="minorHAnsi" w:hAnsiTheme="minorHAnsi" w:cstheme="minorHAnsi"/>
          <w:color w:val="auto"/>
        </w:rPr>
      </w:pPr>
      <w:r w:rsidRPr="00BC7BFD">
        <w:rPr>
          <w:rFonts w:asciiTheme="minorHAnsi" w:hAnsiTheme="minorHAnsi" w:cstheme="minorHAnsi"/>
          <w:color w:val="auto"/>
        </w:rPr>
        <w:t>Descriptif technique HVACHIVER : Température de consigne : 21±1°C Humidité relative : 40% à 60% ETE : Température de consigne : 24±1°C Humidité relative : 40% à 60%</w:t>
      </w:r>
      <w:r>
        <w:rPr>
          <w:rFonts w:asciiTheme="minorHAnsi" w:hAnsiTheme="minorHAnsi" w:cstheme="minorHAnsi"/>
          <w:color w:val="auto"/>
        </w:rPr>
        <w:t xml:space="preserve">                                                       </w:t>
      </w:r>
      <w:r w:rsidRPr="00BC7BFD">
        <w:rPr>
          <w:rFonts w:asciiTheme="minorHAnsi" w:hAnsiTheme="minorHAnsi" w:cstheme="minorHAnsi"/>
          <w:color w:val="auto"/>
        </w:rPr>
        <w:t xml:space="preserve"> </w:t>
      </w:r>
      <w:r w:rsidRPr="00BC7BFD">
        <w:rPr>
          <w:rFonts w:asciiTheme="minorHAnsi" w:hAnsiTheme="minorHAnsi" w:cstheme="minorHAnsi"/>
          <w:b/>
          <w:bCs/>
          <w:color w:val="auto"/>
        </w:rPr>
        <w:t xml:space="preserve">4. DESCRIPTION DES INSTALLATIONS ET EQUIPEMENTS </w:t>
      </w:r>
      <w:r>
        <w:rPr>
          <w:rFonts w:asciiTheme="minorHAnsi" w:hAnsiTheme="minorHAnsi" w:cstheme="minorHAnsi"/>
          <w:b/>
          <w:bCs/>
          <w:color w:val="auto"/>
        </w:rPr>
        <w:t xml:space="preserve">                                                                                           </w:t>
      </w:r>
      <w:r w:rsidRPr="00BC7BFD">
        <w:rPr>
          <w:rFonts w:asciiTheme="minorHAnsi" w:hAnsiTheme="minorHAnsi" w:cstheme="minorHAnsi"/>
          <w:b/>
          <w:bCs/>
          <w:color w:val="auto"/>
        </w:rPr>
        <w:t xml:space="preserve">4.1. Installations de Chauffage et Climatisation Espace de vente de le hangar : </w:t>
      </w:r>
      <w:r>
        <w:rPr>
          <w:rFonts w:asciiTheme="minorHAnsi" w:hAnsiTheme="minorHAnsi" w:cstheme="minorHAnsi"/>
          <w:b/>
          <w:bCs/>
          <w:color w:val="auto"/>
        </w:rPr>
        <w:t xml:space="preserve">                                             </w:t>
      </w:r>
      <w:r w:rsidRPr="00BC7BFD">
        <w:rPr>
          <w:rFonts w:asciiTheme="minorHAnsi" w:hAnsiTheme="minorHAnsi" w:cstheme="minorHAnsi"/>
          <w:color w:val="auto"/>
        </w:rPr>
        <w:t xml:space="preserve">L'espace en question sera climatisé en été et chauffée en hiver par un système </w:t>
      </w:r>
      <w:r w:rsidRPr="00BC7BFD">
        <w:rPr>
          <w:rFonts w:asciiTheme="minorHAnsi" w:hAnsiTheme="minorHAnsi" w:cstheme="minorHAnsi"/>
          <w:b/>
          <w:bCs/>
          <w:color w:val="auto"/>
        </w:rPr>
        <w:t>tout air</w:t>
      </w:r>
      <w:r w:rsidRPr="00BC7BFD">
        <w:rPr>
          <w:rFonts w:asciiTheme="minorHAnsi" w:hAnsiTheme="minorHAnsi" w:cstheme="minorHAnsi"/>
          <w:color w:val="auto"/>
        </w:rPr>
        <w:t xml:space="preserve">. Le traitement d’air est assuré par une unité mono-bloc </w:t>
      </w:r>
      <w:r w:rsidRPr="00BC7BFD">
        <w:rPr>
          <w:rFonts w:asciiTheme="minorHAnsi" w:hAnsiTheme="minorHAnsi" w:cstheme="minorHAnsi"/>
          <w:b/>
          <w:bCs/>
          <w:color w:val="auto"/>
        </w:rPr>
        <w:t xml:space="preserve">Roof-Top </w:t>
      </w:r>
      <w:r w:rsidRPr="00BC7BFD">
        <w:rPr>
          <w:rFonts w:asciiTheme="minorHAnsi" w:hAnsiTheme="minorHAnsi" w:cstheme="minorHAnsi"/>
          <w:color w:val="auto"/>
        </w:rPr>
        <w:t xml:space="preserve">en fonctionnement tropicalisé implantée en terrasse sur un socle en béton de 20 cm. Le soufflage d`air se fait via des diffuseurs grand hauteur de soufflage raccordées au réseau de gaine en acier galvanisé. La reprise se fait via des grilles de reprise raccordées à la gaine en acier galvanisé. Le passage du mode chauffage (hiver) au mode froid (été) s’effectue par inversion de cycle. L'équilibrage du réseau sera assuré par des registres de réglage placés judicieusement dans le réseau de soufflage. Un volet coupe-feu est prévu dans les deux réseau de soufflage et reprise du Roof-Top. Le clapet coupe-feu sera raccordé au système de détection incendie. </w:t>
      </w:r>
      <w:r w:rsidRPr="00BC7BFD">
        <w:rPr>
          <w:rFonts w:asciiTheme="minorHAnsi" w:hAnsiTheme="minorHAnsi" w:cstheme="minorHAnsi"/>
          <w:b/>
          <w:bCs/>
          <w:color w:val="auto"/>
        </w:rPr>
        <w:t xml:space="preserve">4.2. EQUIPEMENTS SYSTEME HVAC : 4.2.1. Roof Top </w:t>
      </w:r>
      <w:r w:rsidRPr="00BC7BFD">
        <w:rPr>
          <w:rFonts w:asciiTheme="minorHAnsi" w:hAnsiTheme="minorHAnsi" w:cstheme="minorHAnsi"/>
          <w:color w:val="auto"/>
        </w:rPr>
        <w:t xml:space="preserve">Unité autonome monobloc, à construction compacte monobloc horizontale, pour installation à l’extérieur en toiture. L'unité est </w:t>
      </w:r>
      <w:r w:rsidRPr="00BC7BFD">
        <w:rPr>
          <w:rFonts w:asciiTheme="minorHAnsi" w:hAnsiTheme="minorHAnsi" w:cstheme="minorHAnsi"/>
          <w:color w:val="auto"/>
        </w:rPr>
        <w:lastRenderedPageBreak/>
        <w:t xml:space="preserve">équipée de ventilateurs hélicoïdes et plug fan EC électroniques, ventilateur de reprise inférieur plug fan EC (boîte de mélange à 3 voies) + circuit de récupération frigorifique, de batteries d’air, de compresseurs hermétiques de type scroll en tandem et d’une régulation électronique avec microprocesseur, composants optimisés pour le réfrigérant R410A. Le Roof Top est munie de : </w:t>
      </w:r>
      <w:r w:rsidRPr="00BC7BFD">
        <w:rPr>
          <w:rFonts w:asciiTheme="minorHAnsi" w:hAnsiTheme="minorHAnsi" w:cstheme="minorHAnsi"/>
          <w:b/>
          <w:bCs/>
          <w:color w:val="auto"/>
        </w:rPr>
        <w:t xml:space="preserve">Circuit aéraulique </w:t>
      </w:r>
      <w:r w:rsidRPr="00BC7BFD">
        <w:rPr>
          <w:rFonts w:asciiTheme="minorHAnsi" w:hAnsiTheme="minorHAnsi" w:cstheme="minorHAnsi"/>
          <w:color w:val="auto"/>
        </w:rPr>
        <w:t xml:space="preserve">: - Registre d’air neuf motorisé ; Débit : </w:t>
      </w:r>
      <w:r w:rsidRPr="00BC7BFD">
        <w:rPr>
          <w:rFonts w:asciiTheme="minorHAnsi" w:hAnsiTheme="minorHAnsi" w:cstheme="minorHAnsi"/>
          <w:b/>
          <w:bCs/>
          <w:color w:val="auto"/>
        </w:rPr>
        <w:t xml:space="preserve">2740 m3/h. </w:t>
      </w:r>
      <w:r w:rsidRPr="00BC7BFD">
        <w:rPr>
          <w:rFonts w:asciiTheme="minorHAnsi" w:hAnsiTheme="minorHAnsi" w:cstheme="minorHAnsi"/>
          <w:color w:val="auto"/>
        </w:rPr>
        <w:t xml:space="preserve">- Filtre gravimétrique G4 90%, muni d’un pressostat différentiel - Batterie mixte chaud et froid : - Puissance frigorifique : </w:t>
      </w:r>
      <w:r w:rsidRPr="00BC7BFD">
        <w:rPr>
          <w:rFonts w:asciiTheme="minorHAnsi" w:hAnsiTheme="minorHAnsi" w:cstheme="minorHAnsi"/>
          <w:b/>
          <w:bCs/>
          <w:color w:val="auto"/>
        </w:rPr>
        <w:t xml:space="preserve">100.0 KW </w:t>
      </w:r>
      <w:r w:rsidRPr="00BC7BFD">
        <w:rPr>
          <w:rFonts w:asciiTheme="minorHAnsi" w:hAnsiTheme="minorHAnsi" w:cstheme="minorHAnsi"/>
          <w:color w:val="auto"/>
        </w:rPr>
        <w:t xml:space="preserve">- Puissance calorifique : </w:t>
      </w:r>
      <w:r w:rsidRPr="00BC7BFD">
        <w:rPr>
          <w:rFonts w:asciiTheme="minorHAnsi" w:hAnsiTheme="minorHAnsi" w:cstheme="minorHAnsi"/>
          <w:b/>
          <w:bCs/>
          <w:color w:val="auto"/>
        </w:rPr>
        <w:t xml:space="preserve">125.0 KW </w:t>
      </w:r>
      <w:r w:rsidRPr="00BC7BFD">
        <w:rPr>
          <w:rFonts w:asciiTheme="minorHAnsi" w:hAnsiTheme="minorHAnsi" w:cstheme="minorHAnsi"/>
          <w:color w:val="auto"/>
        </w:rPr>
        <w:t xml:space="preserve">- Ventilateur centrifuge de soufflage classe </w:t>
      </w:r>
      <w:r w:rsidRPr="00BC7BFD">
        <w:rPr>
          <w:rFonts w:asciiTheme="minorHAnsi" w:hAnsiTheme="minorHAnsi" w:cstheme="minorHAnsi"/>
          <w:b/>
          <w:bCs/>
          <w:color w:val="auto"/>
        </w:rPr>
        <w:t xml:space="preserve">F, IP55 </w:t>
      </w:r>
      <w:r w:rsidRPr="00BC7BFD">
        <w:rPr>
          <w:rFonts w:asciiTheme="minorHAnsi" w:hAnsiTheme="minorHAnsi" w:cstheme="minorHAnsi"/>
          <w:color w:val="auto"/>
        </w:rPr>
        <w:t xml:space="preserve">; PDC sur réseau. Débit de soufflage : </w:t>
      </w:r>
      <w:r w:rsidRPr="00BC7BFD">
        <w:rPr>
          <w:rFonts w:asciiTheme="minorHAnsi" w:hAnsiTheme="minorHAnsi" w:cstheme="minorHAnsi"/>
          <w:b/>
          <w:bCs/>
          <w:color w:val="auto"/>
        </w:rPr>
        <w:t>13 700 m3/h</w:t>
      </w:r>
      <w:r w:rsidRPr="00BC7BFD">
        <w:rPr>
          <w:rFonts w:asciiTheme="minorHAnsi" w:hAnsiTheme="minorHAnsi" w:cstheme="minorHAnsi"/>
          <w:color w:val="auto"/>
        </w:rPr>
        <w:t xml:space="preserve">. - Ventilateur centrifuge de reprise classe </w:t>
      </w:r>
      <w:r w:rsidRPr="00BC7BFD">
        <w:rPr>
          <w:rFonts w:asciiTheme="minorHAnsi" w:hAnsiTheme="minorHAnsi" w:cstheme="minorHAnsi"/>
          <w:b/>
          <w:bCs/>
          <w:color w:val="auto"/>
        </w:rPr>
        <w:t xml:space="preserve">F, IP55 </w:t>
      </w:r>
      <w:r w:rsidRPr="00BC7BFD">
        <w:rPr>
          <w:rFonts w:asciiTheme="minorHAnsi" w:hAnsiTheme="minorHAnsi" w:cstheme="minorHAnsi"/>
          <w:color w:val="auto"/>
        </w:rPr>
        <w:t xml:space="preserve">; PDC sur réseau Débit de reprise : </w:t>
      </w:r>
      <w:r w:rsidRPr="00BC7BFD">
        <w:rPr>
          <w:rFonts w:asciiTheme="minorHAnsi" w:hAnsiTheme="minorHAnsi" w:cstheme="minorHAnsi"/>
          <w:b/>
          <w:bCs/>
          <w:color w:val="auto"/>
        </w:rPr>
        <w:t>10 960 m3/h</w:t>
      </w:r>
      <w:r w:rsidRPr="00BC7BFD">
        <w:rPr>
          <w:rFonts w:asciiTheme="minorHAnsi" w:hAnsiTheme="minorHAnsi" w:cstheme="minorHAnsi"/>
          <w:color w:val="auto"/>
        </w:rPr>
        <w:t>. - Filtre « Filtre opacimétrie F6 » ; muni d’un pressostat différentiel - Bac d’évacuation des condensats. Descriptif technique HVAC</w:t>
      </w:r>
      <w:r>
        <w:rPr>
          <w:rFonts w:asciiTheme="minorHAnsi" w:hAnsiTheme="minorHAnsi" w:cstheme="minorHAnsi"/>
          <w:color w:val="auto"/>
        </w:rPr>
        <w:t>.</w:t>
      </w:r>
    </w:p>
    <w:p w14:paraId="233910B2" w14:textId="77777777" w:rsidR="00B73115" w:rsidRDefault="00B73115" w:rsidP="00B73115">
      <w:pPr>
        <w:pStyle w:val="Default"/>
        <w:spacing w:line="360" w:lineRule="auto"/>
        <w:rPr>
          <w:rFonts w:asciiTheme="minorHAnsi" w:hAnsiTheme="minorHAnsi" w:cstheme="minorHAnsi"/>
          <w:color w:val="auto"/>
        </w:rPr>
      </w:pPr>
    </w:p>
    <w:p w14:paraId="09D04028" w14:textId="77777777" w:rsidR="00B73115" w:rsidRDefault="00B73115" w:rsidP="00B73115">
      <w:pPr>
        <w:pStyle w:val="Default"/>
        <w:spacing w:line="360" w:lineRule="auto"/>
        <w:rPr>
          <w:rFonts w:asciiTheme="minorHAnsi" w:hAnsiTheme="minorHAnsi" w:cstheme="minorHAnsi"/>
          <w:color w:val="auto"/>
        </w:rPr>
      </w:pPr>
    </w:p>
    <w:p w14:paraId="387B7C9A" w14:textId="77777777" w:rsidR="00BC7BFD" w:rsidRPr="00BC7BFD" w:rsidRDefault="00BC7BFD" w:rsidP="00BC7BFD">
      <w:pPr>
        <w:pStyle w:val="Default"/>
        <w:pageBreakBefore/>
        <w:spacing w:line="360" w:lineRule="auto"/>
        <w:rPr>
          <w:rFonts w:asciiTheme="minorHAnsi" w:hAnsiTheme="minorHAnsi" w:cstheme="minorHAnsi"/>
          <w:color w:val="auto"/>
        </w:rPr>
      </w:pPr>
      <w:r w:rsidRPr="00BC7BFD">
        <w:rPr>
          <w:rFonts w:asciiTheme="minorHAnsi" w:hAnsiTheme="minorHAnsi" w:cstheme="minorHAnsi"/>
          <w:b/>
          <w:bCs/>
          <w:color w:val="auto"/>
        </w:rPr>
        <w:lastRenderedPageBreak/>
        <w:t xml:space="preserve">Circuit à détente direct </w:t>
      </w:r>
    </w:p>
    <w:p w14:paraId="7467EBB2" w14:textId="77777777" w:rsidR="00BC7BFD" w:rsidRPr="00BC7BFD" w:rsidRDefault="00BC7BFD" w:rsidP="00BC7BFD">
      <w:pPr>
        <w:pStyle w:val="Default"/>
        <w:spacing w:line="360" w:lineRule="auto"/>
        <w:rPr>
          <w:rFonts w:asciiTheme="minorHAnsi" w:hAnsiTheme="minorHAnsi" w:cstheme="minorHAnsi"/>
          <w:color w:val="auto"/>
        </w:rPr>
      </w:pPr>
      <w:r w:rsidRPr="00BC7BFD">
        <w:rPr>
          <w:rFonts w:asciiTheme="minorHAnsi" w:hAnsiTheme="minorHAnsi" w:cstheme="minorHAnsi"/>
          <w:color w:val="auto"/>
        </w:rPr>
        <w:t xml:space="preserve">-Ventilateur axial à deux vitesses de classe </w:t>
      </w:r>
      <w:r w:rsidRPr="00BC7BFD">
        <w:rPr>
          <w:rFonts w:asciiTheme="minorHAnsi" w:hAnsiTheme="minorHAnsi" w:cstheme="minorHAnsi"/>
          <w:b/>
          <w:bCs/>
          <w:color w:val="auto"/>
        </w:rPr>
        <w:t>F</w:t>
      </w:r>
      <w:r w:rsidRPr="00BC7BFD">
        <w:rPr>
          <w:rFonts w:asciiTheme="minorHAnsi" w:hAnsiTheme="minorHAnsi" w:cstheme="minorHAnsi"/>
          <w:color w:val="auto"/>
        </w:rPr>
        <w:t>-Ventilateur de reprise plug fan EC ou centrifuge dans caisson supérieure (boîte de mélange à 3 voies) + circuit de récupération frigorifique.-Détendeur thermostatique à égalisation de pression externe,-Compresseurs hermétique type scroll, avec isolation acoustique monté sur supports anti-vibratiles,-Résistance de carte,-Filtre déshydraté antiacide,-Vanne à quatre voies d’inversion de cycle,-Pressostat BP et pressostat HP,-Contrôle de la température du refoulement du compresseur et du moteur du ventilateur,-Clapet anti-retour intégré dans le compresseur,-Interrupteur automatique circuit de command,-Armoire électrique complètement câblée,-Charge de réfrigérant R410a ou similaire.</w:t>
      </w:r>
    </w:p>
    <w:p w14:paraId="51C9FE01" w14:textId="77777777" w:rsidR="00BC7BFD" w:rsidRPr="00BC7BFD" w:rsidRDefault="00BC7BFD" w:rsidP="00BC7BFD">
      <w:pPr>
        <w:pStyle w:val="Default"/>
        <w:spacing w:line="360" w:lineRule="auto"/>
        <w:rPr>
          <w:rFonts w:asciiTheme="minorHAnsi" w:hAnsiTheme="minorHAnsi" w:cstheme="minorHAnsi"/>
          <w:color w:val="auto"/>
        </w:rPr>
      </w:pPr>
    </w:p>
    <w:p w14:paraId="4D224D65" w14:textId="77777777" w:rsidR="00BC7BFD" w:rsidRPr="00BC7BFD" w:rsidRDefault="00BC7BFD" w:rsidP="00BC7BFD">
      <w:pPr>
        <w:pStyle w:val="Default"/>
        <w:spacing w:line="360" w:lineRule="auto"/>
        <w:rPr>
          <w:rFonts w:asciiTheme="minorHAnsi" w:hAnsiTheme="minorHAnsi" w:cstheme="minorHAnsi"/>
          <w:color w:val="auto"/>
        </w:rPr>
      </w:pPr>
      <w:r w:rsidRPr="00BC7BFD">
        <w:rPr>
          <w:rFonts w:asciiTheme="minorHAnsi" w:hAnsiTheme="minorHAnsi" w:cstheme="minorHAnsi"/>
          <w:b/>
          <w:bCs/>
          <w:color w:val="auto"/>
        </w:rPr>
        <w:t xml:space="preserve">4.2.2. VENTILATEURS </w:t>
      </w:r>
    </w:p>
    <w:p w14:paraId="58AB2746" w14:textId="77777777" w:rsidR="00BC7BFD" w:rsidRDefault="00BC7BFD" w:rsidP="00BC7BFD">
      <w:pPr>
        <w:pStyle w:val="Default"/>
        <w:spacing w:line="360" w:lineRule="auto"/>
        <w:rPr>
          <w:rFonts w:asciiTheme="minorHAnsi" w:hAnsiTheme="minorHAnsi" w:cstheme="minorHAnsi"/>
          <w:color w:val="auto"/>
        </w:rPr>
      </w:pPr>
      <w:r w:rsidRPr="00BC7BFD">
        <w:rPr>
          <w:rFonts w:asciiTheme="minorHAnsi" w:hAnsiTheme="minorHAnsi" w:cstheme="minorHAnsi"/>
          <w:color w:val="auto"/>
        </w:rPr>
        <w:t xml:space="preserve">L'ensemble du local sera ventilé avec un système mécanique dont le débit d’air neuf sera calculé sur la base de 25m3/h/occupant selon l’activité réalisée des occupants. L’amenée d’air neuf sera intégré dans le Roof-top implanté sur la toiture ; (voir plans), Le Roof-top sera équipé d'une prise d'air neuf avec registre réglable. </w:t>
      </w:r>
      <w:r>
        <w:rPr>
          <w:rFonts w:asciiTheme="minorHAnsi" w:hAnsiTheme="minorHAnsi" w:cstheme="minorHAnsi"/>
          <w:color w:val="auto"/>
        </w:rPr>
        <w:t xml:space="preserve">                     </w:t>
      </w:r>
    </w:p>
    <w:p w14:paraId="2C5A2460" w14:textId="19323465" w:rsidR="00B73115" w:rsidRDefault="00BC7BFD" w:rsidP="00B73115">
      <w:pPr>
        <w:pStyle w:val="Default"/>
        <w:numPr>
          <w:ilvl w:val="1"/>
          <w:numId w:val="9"/>
        </w:numPr>
        <w:spacing w:line="360" w:lineRule="auto"/>
        <w:rPr>
          <w:rFonts w:asciiTheme="minorHAnsi" w:hAnsiTheme="minorHAnsi" w:cstheme="minorHAnsi"/>
          <w:b/>
          <w:bCs/>
          <w:color w:val="auto"/>
        </w:rPr>
      </w:pPr>
      <w:r w:rsidRPr="00BC7BFD">
        <w:rPr>
          <w:rFonts w:asciiTheme="minorHAnsi" w:hAnsiTheme="minorHAnsi" w:cstheme="minorHAnsi"/>
          <w:b/>
          <w:bCs/>
          <w:color w:val="auto"/>
        </w:rPr>
        <w:t xml:space="preserve">RESEAUX DE GAINE ET TUYAUTERIE 4.3.1. Réseaux des gaines soufflage/reprise : </w:t>
      </w:r>
    </w:p>
    <w:p w14:paraId="37FFFE26" w14:textId="42A76F00" w:rsidR="00BC7BFD" w:rsidRPr="00BC7BFD" w:rsidRDefault="00BC7BFD" w:rsidP="00B73115">
      <w:pPr>
        <w:pStyle w:val="Default"/>
        <w:spacing w:line="360" w:lineRule="auto"/>
        <w:rPr>
          <w:rFonts w:asciiTheme="minorHAnsi" w:hAnsiTheme="minorHAnsi" w:cstheme="minorHAnsi"/>
          <w:color w:val="auto"/>
        </w:rPr>
      </w:pPr>
      <w:r w:rsidRPr="00BC7BFD">
        <w:rPr>
          <w:rFonts w:asciiTheme="minorHAnsi" w:hAnsiTheme="minorHAnsi" w:cstheme="minorHAnsi"/>
          <w:color w:val="auto"/>
        </w:rPr>
        <w:t xml:space="preserve">Les gaines seront en tôle d’acier galvanisé avec un taux de galvanisation compris entre 21 et 28 % de fer, afin de résister au milieu agressif de l'air marin. Le réseau de gaine sera calorifugé par un isolant de mousse de polyréthane ou laine de verre de 25 mm à l'intérieur du batiment, et de 35 mm à l'extérieur. Lors de l’exécution, une distance sera laissée entre les murs, l’ossature du plafond, les réseaux de tuyauteries et les gaines afin de faciliter la mise en place. Les gaines seront posées de la manière la plus appropriée en tenant compte de la transmission du bruit et des pertes de charge, en prenant un pas de supportage compris entre 1,2 à 1,4 m au maximum. Il sera prévu en quantité suffisante de suspensions, colliers, supports, attaches, cales et accessoires de montage pour le supportage des réseaux de gaines. Les supports seront en cornière M12 en acier doux galvanisé comprenant des cales standards caoutchoutées. Les suspentes seront fixées sur les traverses en profilés de (H) par un système de claps avec écrous de serrage. </w:t>
      </w:r>
      <w:r w:rsidRPr="00BC7BFD">
        <w:rPr>
          <w:rFonts w:asciiTheme="minorHAnsi" w:hAnsiTheme="minorHAnsi" w:cstheme="minorHAnsi"/>
          <w:b/>
          <w:bCs/>
          <w:color w:val="auto"/>
        </w:rPr>
        <w:t xml:space="preserve">Nota : </w:t>
      </w:r>
      <w:r w:rsidRPr="00BC7BFD">
        <w:rPr>
          <w:rFonts w:asciiTheme="minorHAnsi" w:hAnsiTheme="minorHAnsi" w:cstheme="minorHAnsi"/>
          <w:color w:val="auto"/>
        </w:rPr>
        <w:t>Toutes les gaines horizontales et verticales seront désolidarisées des supports par interposition d’une bande de caoutchouc d’épaisseur minimale 10 mm. Descriptif technique HVAC</w:t>
      </w:r>
    </w:p>
    <w:p w14:paraId="72C5C534" w14:textId="36C1A392" w:rsidR="00BC7BFD" w:rsidRPr="00BC7BFD" w:rsidRDefault="00BC7BFD" w:rsidP="00BC7BFD">
      <w:pPr>
        <w:pStyle w:val="Default"/>
        <w:pageBreakBefore/>
        <w:spacing w:line="360" w:lineRule="auto"/>
        <w:rPr>
          <w:rFonts w:asciiTheme="minorHAnsi" w:hAnsiTheme="minorHAnsi" w:cstheme="minorHAnsi"/>
          <w:color w:val="auto"/>
        </w:rPr>
      </w:pPr>
      <w:r w:rsidRPr="00BC7BFD">
        <w:rPr>
          <w:rFonts w:asciiTheme="minorHAnsi" w:hAnsiTheme="minorHAnsi" w:cstheme="minorHAnsi"/>
          <w:b/>
          <w:bCs/>
          <w:color w:val="auto"/>
        </w:rPr>
        <w:lastRenderedPageBreak/>
        <w:t>4.3.2. Calorifuge des réseaux de gaine soufflage/reprise :</w:t>
      </w:r>
      <w:r w:rsidR="00B73115">
        <w:rPr>
          <w:rFonts w:asciiTheme="minorHAnsi" w:hAnsiTheme="minorHAnsi" w:cstheme="minorHAnsi"/>
          <w:b/>
          <w:bCs/>
          <w:color w:val="auto"/>
        </w:rPr>
        <w:t xml:space="preserve">                                                                                            </w:t>
      </w:r>
      <w:r w:rsidRPr="00BC7BFD">
        <w:rPr>
          <w:rFonts w:asciiTheme="minorHAnsi" w:hAnsiTheme="minorHAnsi" w:cstheme="minorHAnsi"/>
          <w:color w:val="auto"/>
        </w:rPr>
        <w:t>Le réseau de gaine sera calorifugé par un isolant de mousse de polyréthane ou laine de verre de 25 mm à l'intérieur du bâtiment, et de 35 mm à l'extérieur.Lors de l’exécution, une distance sera laissée entre les murs, l’ossature du plafond, les réseaux de tuyauteries et les gaines afin de faciliter la mise en place, et dont lescaractéristiques sont les suivantes :</w:t>
      </w:r>
    </w:p>
    <w:p w14:paraId="282B4E15" w14:textId="77777777" w:rsidR="00BC7BFD" w:rsidRPr="00BC7BFD" w:rsidRDefault="00BC7BFD" w:rsidP="00BC7BFD">
      <w:pPr>
        <w:pStyle w:val="Default"/>
        <w:spacing w:line="360" w:lineRule="auto"/>
        <w:rPr>
          <w:rFonts w:asciiTheme="minorHAnsi" w:hAnsiTheme="minorHAnsi" w:cstheme="minorHAnsi"/>
          <w:color w:val="auto"/>
        </w:rPr>
      </w:pPr>
      <w:r w:rsidRPr="00BC7BFD">
        <w:rPr>
          <w:rFonts w:asciiTheme="minorHAnsi" w:hAnsiTheme="minorHAnsi" w:cstheme="minorHAnsi"/>
          <w:color w:val="auto"/>
        </w:rPr>
        <w:t>-Résiste au feu M0.-Exécution en laine minérale.-Revêtement extérieur par Kraft aluminium renforcé par grille de verre tri-directionnelle.-Classement au feu M0-Masse volumique 30 Kg/m3-Conductivité thermique 0.039 W/m K à 35°C</w:t>
      </w:r>
    </w:p>
    <w:p w14:paraId="205F4E94" w14:textId="77777777" w:rsidR="00BC7BFD" w:rsidRPr="00BC7BFD" w:rsidRDefault="00BC7BFD" w:rsidP="00BC7BFD">
      <w:pPr>
        <w:pStyle w:val="Default"/>
        <w:spacing w:line="360" w:lineRule="auto"/>
        <w:rPr>
          <w:rFonts w:asciiTheme="minorHAnsi" w:hAnsiTheme="minorHAnsi" w:cstheme="minorHAnsi"/>
          <w:color w:val="auto"/>
        </w:rPr>
      </w:pPr>
    </w:p>
    <w:p w14:paraId="03563A2B" w14:textId="0B333945" w:rsidR="00BC7BFD" w:rsidRPr="00BC7BFD" w:rsidRDefault="00BC7BFD" w:rsidP="00BC7BFD">
      <w:pPr>
        <w:pStyle w:val="Default"/>
        <w:spacing w:line="360" w:lineRule="auto"/>
        <w:rPr>
          <w:rFonts w:asciiTheme="minorHAnsi" w:hAnsiTheme="minorHAnsi" w:cstheme="minorHAnsi"/>
          <w:color w:val="auto"/>
        </w:rPr>
      </w:pPr>
      <w:r w:rsidRPr="00BC7BFD">
        <w:rPr>
          <w:rFonts w:asciiTheme="minorHAnsi" w:hAnsiTheme="minorHAnsi" w:cstheme="minorHAnsi"/>
          <w:b/>
          <w:bCs/>
          <w:color w:val="auto"/>
        </w:rPr>
        <w:t>4.3.3. Registres de réglage circulaire/rectangulaire :</w:t>
      </w:r>
      <w:r w:rsidR="00B73115">
        <w:rPr>
          <w:rFonts w:asciiTheme="minorHAnsi" w:hAnsiTheme="minorHAnsi" w:cstheme="minorHAnsi"/>
          <w:b/>
          <w:bCs/>
          <w:color w:val="auto"/>
        </w:rPr>
        <w:t xml:space="preserve">                                                                                                 </w:t>
      </w:r>
      <w:r w:rsidRPr="00BC7BFD">
        <w:rPr>
          <w:rFonts w:asciiTheme="minorHAnsi" w:hAnsiTheme="minorHAnsi" w:cstheme="minorHAnsi"/>
          <w:color w:val="auto"/>
        </w:rPr>
        <w:t xml:space="preserve">Des registres de réglage seront implantés dans l'ensemble des réseaux de soufflage/reprise.Ils seront soigneusement et judicieusement implantés, de façon à permettre un bon équilibrage de l'ensemble des tronçons de gaine. </w:t>
      </w:r>
    </w:p>
    <w:p w14:paraId="1E023227" w14:textId="7219AC3A" w:rsidR="00BC7BFD" w:rsidRPr="00BC7BFD" w:rsidRDefault="00BC7BFD" w:rsidP="00BC7BFD">
      <w:pPr>
        <w:pStyle w:val="Default"/>
        <w:spacing w:line="360" w:lineRule="auto"/>
        <w:rPr>
          <w:rFonts w:asciiTheme="minorHAnsi" w:hAnsiTheme="minorHAnsi" w:cstheme="minorHAnsi"/>
          <w:color w:val="auto"/>
        </w:rPr>
      </w:pPr>
      <w:r w:rsidRPr="00BC7BFD">
        <w:rPr>
          <w:rFonts w:asciiTheme="minorHAnsi" w:hAnsiTheme="minorHAnsi" w:cstheme="minorHAnsi"/>
          <w:color w:val="auto"/>
        </w:rPr>
        <w:t xml:space="preserve">Descriptif technique HVAC </w:t>
      </w:r>
      <w:r w:rsidRPr="00BC7BFD">
        <w:rPr>
          <w:rFonts w:asciiTheme="minorHAnsi" w:hAnsiTheme="minorHAnsi" w:cstheme="minorHAnsi"/>
          <w:b/>
          <w:bCs/>
          <w:color w:val="auto"/>
        </w:rPr>
        <w:t xml:space="preserve">Registres circulaires </w:t>
      </w:r>
      <w:r w:rsidRPr="00BC7BFD">
        <w:rPr>
          <w:rFonts w:asciiTheme="minorHAnsi" w:hAnsiTheme="minorHAnsi" w:cstheme="minorHAnsi"/>
          <w:color w:val="auto"/>
        </w:rPr>
        <w:t xml:space="preserve">- Corps de registre en acier galvanisé. - Type à lame pleine. - Réglage manuel. - Systèmes de blocage et de repérage extérieurs. - Joints d’étanchéité aux deux raccordements. </w:t>
      </w:r>
      <w:r w:rsidRPr="00BC7BFD">
        <w:rPr>
          <w:rFonts w:asciiTheme="minorHAnsi" w:hAnsiTheme="minorHAnsi" w:cstheme="minorHAnsi"/>
          <w:b/>
          <w:bCs/>
          <w:color w:val="auto"/>
        </w:rPr>
        <w:t xml:space="preserve">Registres rectangulaires </w:t>
      </w:r>
      <w:r w:rsidRPr="00BC7BFD">
        <w:rPr>
          <w:rFonts w:asciiTheme="minorHAnsi" w:hAnsiTheme="minorHAnsi" w:cstheme="minorHAnsi"/>
          <w:color w:val="auto"/>
        </w:rPr>
        <w:t xml:space="preserve">- Corps de registre en acier galvanisé - Type à lame à ouverture opposée. - Réglage manuel. - Systèmes de blocage et de repérage extérieurs. - Joints d’étanchéité sur les ailettes </w:t>
      </w:r>
      <w:r w:rsidR="00B73115">
        <w:rPr>
          <w:rFonts w:asciiTheme="minorHAnsi" w:hAnsiTheme="minorHAnsi" w:cstheme="minorHAnsi"/>
          <w:color w:val="auto"/>
        </w:rPr>
        <w:t xml:space="preserve">                                                                                                                                           </w:t>
      </w:r>
      <w:r w:rsidRPr="00BC7BFD">
        <w:rPr>
          <w:rFonts w:asciiTheme="minorHAnsi" w:hAnsiTheme="minorHAnsi" w:cstheme="minorHAnsi"/>
          <w:b/>
          <w:bCs/>
          <w:color w:val="auto"/>
        </w:rPr>
        <w:t xml:space="preserve">4.3.4. Volets coupe-feu : </w:t>
      </w:r>
      <w:r w:rsidR="00B73115">
        <w:rPr>
          <w:rFonts w:asciiTheme="minorHAnsi" w:hAnsiTheme="minorHAnsi" w:cstheme="minorHAnsi"/>
          <w:b/>
          <w:bCs/>
          <w:color w:val="auto"/>
        </w:rPr>
        <w:t xml:space="preserve">                                                                                                                                                </w:t>
      </w:r>
      <w:r w:rsidRPr="00BC7BFD">
        <w:rPr>
          <w:rFonts w:asciiTheme="minorHAnsi" w:hAnsiTheme="minorHAnsi" w:cstheme="minorHAnsi"/>
          <w:color w:val="auto"/>
        </w:rPr>
        <w:t xml:space="preserve">Des volets coupe-feu sont prévus au niveau de la sortie du Roof-Top. Ces volets rectangulaires, sont en corps d'acier galvanisé équipés d'une lame en matériau réfractaire. Le volet coupe-feu pour ce projet sera manuel, à fusible thermique taré à 72°C. Tous ces organes de sécurité seront toujours repérés, facilement accessibles et précédés d'une trappe de visite étanche selon configuration. Le volet sera pare-flammes. Il sera à réarmement manuel. </w:t>
      </w:r>
      <w:r w:rsidR="00B73115">
        <w:rPr>
          <w:rFonts w:asciiTheme="minorHAnsi" w:hAnsiTheme="minorHAnsi" w:cstheme="minorHAnsi"/>
          <w:color w:val="auto"/>
        </w:rPr>
        <w:t xml:space="preserve">                                                                                                              </w:t>
      </w:r>
      <w:r w:rsidRPr="00BC7BFD">
        <w:rPr>
          <w:rFonts w:asciiTheme="minorHAnsi" w:hAnsiTheme="minorHAnsi" w:cstheme="minorHAnsi"/>
          <w:b/>
          <w:bCs/>
          <w:color w:val="auto"/>
        </w:rPr>
        <w:t>4.3.5. Diffuseurs et bouches de soufflage/reprise :</w:t>
      </w:r>
      <w:r w:rsidR="00B73115">
        <w:rPr>
          <w:rFonts w:asciiTheme="minorHAnsi" w:hAnsiTheme="minorHAnsi" w:cstheme="minorHAnsi"/>
          <w:b/>
          <w:bCs/>
          <w:color w:val="auto"/>
        </w:rPr>
        <w:t xml:space="preserve">                                                                                                          </w:t>
      </w:r>
      <w:r w:rsidRPr="00BC7BFD">
        <w:rPr>
          <w:rFonts w:asciiTheme="minorHAnsi" w:hAnsiTheme="minorHAnsi" w:cstheme="minorHAnsi"/>
          <w:b/>
          <w:bCs/>
          <w:color w:val="auto"/>
        </w:rPr>
        <w:t xml:space="preserve"> </w:t>
      </w:r>
      <w:r w:rsidRPr="00BC7BFD">
        <w:rPr>
          <w:rFonts w:asciiTheme="minorHAnsi" w:hAnsiTheme="minorHAnsi" w:cstheme="minorHAnsi"/>
          <w:color w:val="auto"/>
        </w:rPr>
        <w:t xml:space="preserve">Les bouches de soufflages et reprise seront circulaire à jet hélicoïdal spécialement pour un soufflage sur une hauteur supérieure à 04 mètres, et sélectionnés pour une vitesse d’air comprise entre 01 à 02 m/s. Ces bouches seront </w:t>
      </w:r>
      <w:r w:rsidR="00B73115" w:rsidRPr="00BC7BFD">
        <w:rPr>
          <w:rFonts w:asciiTheme="minorHAnsi" w:hAnsiTheme="minorHAnsi" w:cstheme="minorHAnsi"/>
          <w:color w:val="auto"/>
        </w:rPr>
        <w:t>équipées</w:t>
      </w:r>
      <w:r w:rsidRPr="00BC7BFD">
        <w:rPr>
          <w:rFonts w:asciiTheme="minorHAnsi" w:hAnsiTheme="minorHAnsi" w:cstheme="minorHAnsi"/>
          <w:color w:val="auto"/>
        </w:rPr>
        <w:t xml:space="preserve"> d'un plénum d’équilibrage étanche en acier galvanisé et d’organe de réglage de débit.</w:t>
      </w:r>
    </w:p>
    <w:p w14:paraId="554AD44A" w14:textId="3928FF59" w:rsidR="00BC7BFD" w:rsidRPr="00BC7BFD" w:rsidRDefault="00BC7BFD" w:rsidP="00BC7BFD">
      <w:pPr>
        <w:pStyle w:val="Default"/>
        <w:pageBreakBefore/>
        <w:spacing w:line="360" w:lineRule="auto"/>
        <w:rPr>
          <w:rFonts w:asciiTheme="minorHAnsi" w:hAnsiTheme="minorHAnsi" w:cstheme="minorHAnsi"/>
          <w:color w:val="auto"/>
        </w:rPr>
      </w:pPr>
      <w:r w:rsidRPr="00BC7BFD">
        <w:rPr>
          <w:rFonts w:asciiTheme="minorHAnsi" w:hAnsiTheme="minorHAnsi" w:cstheme="minorHAnsi"/>
          <w:b/>
          <w:bCs/>
          <w:color w:val="auto"/>
        </w:rPr>
        <w:lastRenderedPageBreak/>
        <w:t>4.3.6. Conduits et manchettes flexible :</w:t>
      </w:r>
      <w:r w:rsidR="00B73115">
        <w:rPr>
          <w:rFonts w:asciiTheme="minorHAnsi" w:hAnsiTheme="minorHAnsi" w:cstheme="minorHAnsi"/>
          <w:b/>
          <w:bCs/>
          <w:color w:val="auto"/>
        </w:rPr>
        <w:t xml:space="preserve">                                                                                                                       </w:t>
      </w:r>
      <w:r w:rsidRPr="00BC7BFD">
        <w:rPr>
          <w:rFonts w:asciiTheme="minorHAnsi" w:hAnsiTheme="minorHAnsi" w:cstheme="minorHAnsi"/>
          <w:color w:val="auto"/>
        </w:rPr>
        <w:t xml:space="preserve">Toute jonction d’une gaine à un appareil mobile ou susceptible d’engendrer des vibrations doit se faire par manchette souple, fixée par arcs en feuillards boulonnés. La manchette devra être étanche et </w:t>
      </w:r>
      <w:r w:rsidR="00B73115" w:rsidRPr="00BC7BFD">
        <w:rPr>
          <w:rFonts w:asciiTheme="minorHAnsi" w:hAnsiTheme="minorHAnsi" w:cstheme="minorHAnsi"/>
          <w:color w:val="auto"/>
        </w:rPr>
        <w:t>ininflammable. Les</w:t>
      </w:r>
      <w:r w:rsidRPr="00BC7BFD">
        <w:rPr>
          <w:rFonts w:asciiTheme="minorHAnsi" w:hAnsiTheme="minorHAnsi" w:cstheme="minorHAnsi"/>
          <w:color w:val="auto"/>
        </w:rPr>
        <w:t xml:space="preserve"> conduits flexibles seront impérativement en aluminium.</w:t>
      </w:r>
      <w:r w:rsidR="00B73115">
        <w:rPr>
          <w:rFonts w:asciiTheme="minorHAnsi" w:hAnsiTheme="minorHAnsi" w:cstheme="minorHAnsi"/>
          <w:color w:val="auto"/>
        </w:rPr>
        <w:t xml:space="preserve">                                                          </w:t>
      </w:r>
      <w:r w:rsidRPr="00BC7BFD">
        <w:rPr>
          <w:rFonts w:asciiTheme="minorHAnsi" w:hAnsiTheme="minorHAnsi" w:cstheme="minorHAnsi"/>
          <w:b/>
          <w:bCs/>
          <w:color w:val="auto"/>
        </w:rPr>
        <w:t>4.4. Régulation des différents équipements :</w:t>
      </w:r>
      <w:r w:rsidR="00B73115">
        <w:rPr>
          <w:rFonts w:asciiTheme="minorHAnsi" w:hAnsiTheme="minorHAnsi" w:cstheme="minorHAnsi"/>
          <w:b/>
          <w:bCs/>
          <w:color w:val="auto"/>
        </w:rPr>
        <w:t xml:space="preserve">                                                                                                           </w:t>
      </w:r>
      <w:r w:rsidRPr="00BC7BFD">
        <w:rPr>
          <w:rFonts w:asciiTheme="minorHAnsi" w:hAnsiTheme="minorHAnsi" w:cstheme="minorHAnsi"/>
          <w:color w:val="auto"/>
        </w:rPr>
        <w:t xml:space="preserve">Les fonctions de régulation ainsi que les séquences de marche/ arrêt des équipements seront assurées par des régulateurs numériques programmables ou automates industriels, permettant une communication en réseau dans des protocoles standardisés avec une GTC/ Supervision. </w:t>
      </w:r>
      <w:r w:rsidR="00B73115">
        <w:rPr>
          <w:rFonts w:asciiTheme="minorHAnsi" w:hAnsiTheme="minorHAnsi" w:cstheme="minorHAnsi"/>
          <w:color w:val="auto"/>
        </w:rPr>
        <w:t xml:space="preserve">                               </w:t>
      </w:r>
      <w:r w:rsidRPr="00BC7BFD">
        <w:rPr>
          <w:rFonts w:asciiTheme="minorHAnsi" w:hAnsiTheme="minorHAnsi" w:cstheme="minorHAnsi"/>
          <w:b/>
          <w:bCs/>
          <w:color w:val="auto"/>
        </w:rPr>
        <w:t xml:space="preserve">4.4.1. Régulateurs : </w:t>
      </w:r>
    </w:p>
    <w:p w14:paraId="5089D482" w14:textId="186D46B6" w:rsidR="00BC7BFD" w:rsidRPr="00BC7BFD" w:rsidRDefault="00BC7BFD" w:rsidP="00BC7BFD">
      <w:pPr>
        <w:tabs>
          <w:tab w:val="right" w:pos="0"/>
          <w:tab w:val="right" w:pos="142"/>
        </w:tabs>
        <w:suppressAutoHyphens w:val="0"/>
        <w:spacing w:line="360" w:lineRule="auto"/>
        <w:rPr>
          <w:rFonts w:asciiTheme="minorHAnsi" w:hAnsiTheme="minorHAnsi" w:cstheme="minorHAnsi"/>
          <w:lang w:eastAsia="fr-FR"/>
        </w:rPr>
      </w:pPr>
      <w:r w:rsidRPr="00BC7BFD">
        <w:rPr>
          <w:rFonts w:asciiTheme="minorHAnsi" w:hAnsiTheme="minorHAnsi" w:cstheme="minorHAnsi"/>
        </w:rPr>
        <w:t xml:space="preserve">- Montage en “ rack ”, - Entrées/sorties TOR, - Entrées/sorties analogiques, - Fonction de comptage et régulation intégrées, - Réserve de 20% disponible pour adjonction de modules supplémentaires. - Les équipements de régulation et automates sont communicants sous le protocole BACKNET. </w:t>
      </w:r>
      <w:r w:rsidR="00B73115">
        <w:rPr>
          <w:rFonts w:asciiTheme="minorHAnsi" w:hAnsiTheme="minorHAnsi" w:cstheme="minorHAnsi"/>
        </w:rPr>
        <w:t xml:space="preserve">                        </w:t>
      </w:r>
      <w:r w:rsidRPr="00BC7BFD">
        <w:rPr>
          <w:rFonts w:asciiTheme="minorHAnsi" w:hAnsiTheme="minorHAnsi" w:cstheme="minorHAnsi"/>
          <w:b/>
          <w:bCs/>
        </w:rPr>
        <w:t>4.4.2. Régulation circuit Aéraulique du Roof-Top :</w:t>
      </w:r>
      <w:r w:rsidR="00B73115">
        <w:rPr>
          <w:rFonts w:asciiTheme="minorHAnsi" w:hAnsiTheme="minorHAnsi" w:cstheme="minorHAnsi"/>
          <w:b/>
          <w:bCs/>
        </w:rPr>
        <w:t xml:space="preserve">                                                                                                   </w:t>
      </w:r>
      <w:r w:rsidRPr="00BC7BFD">
        <w:rPr>
          <w:rFonts w:asciiTheme="minorHAnsi" w:hAnsiTheme="minorHAnsi" w:cstheme="minorHAnsi"/>
          <w:b/>
          <w:bCs/>
        </w:rPr>
        <w:t xml:space="preserve"> </w:t>
      </w:r>
      <w:r w:rsidRPr="00BC7BFD">
        <w:rPr>
          <w:rFonts w:asciiTheme="minorHAnsi" w:hAnsiTheme="minorHAnsi" w:cstheme="minorHAnsi"/>
        </w:rPr>
        <w:t xml:space="preserve">Les boucles de régulation des installations aérauliques Roof-Top seront assurées par des régulateurs spécifiques programmables dédiés aux Roof-Top. Les régulateurs devront réaliser les fonctions suivantes : - Démarrage par ouverture séquentielle des registres d’air neuf et d’air rejeté, démarrage des moto-ventilateurs associés et action sur vannes 3 voies selon régulation ci-dessous. - Régulation de température de soufflage par action PID (signal 0-10 V) sur les vannes de régulation motorisées des batteries froides à partir de la mesure analogique de température grâce à une sonde disposée en gaine. - Mesure analogique des températures au soufflage et à la reprise pour action sur les variateurs des ventilateurs et de l’échangeur. - Lecture et modification des consignes depuis le tableau électrique dédié. - Sécurités température de soufflage haute et basse. - Renvoi défaut pression ou défaut température. </w:t>
      </w:r>
      <w:r w:rsidRPr="00BC7BFD">
        <w:rPr>
          <w:rFonts w:asciiTheme="minorHAnsi" w:hAnsiTheme="minorHAnsi" w:cstheme="minorHAnsi"/>
          <w:b/>
          <w:bCs/>
        </w:rPr>
        <w:t xml:space="preserve">Matériels de régulation </w:t>
      </w:r>
      <w:r w:rsidRPr="00BC7BFD">
        <w:rPr>
          <w:rFonts w:asciiTheme="minorHAnsi" w:hAnsiTheme="minorHAnsi" w:cstheme="minorHAnsi"/>
        </w:rPr>
        <w:t xml:space="preserve">- Pressostats pour les filtres ; - 1 sonde de pression de soufflage ; - 1 sonde de pression de reprise ; - 2 servomoteurs de registre TOR ; - 1 sonde de température de soufflage ; - 1 sonde de température de reprise ; - 1 sonde de température d’air neuf ; </w:t>
      </w:r>
    </w:p>
    <w:p w14:paraId="52AA58C4" w14:textId="77777777" w:rsidR="00BC7BFD" w:rsidRPr="00BC7BFD" w:rsidRDefault="00BC7BFD" w:rsidP="00BC7BFD">
      <w:pPr>
        <w:tabs>
          <w:tab w:val="right" w:pos="0"/>
          <w:tab w:val="right" w:pos="142"/>
        </w:tabs>
        <w:suppressAutoHyphens w:val="0"/>
        <w:spacing w:line="360" w:lineRule="auto"/>
        <w:rPr>
          <w:rFonts w:asciiTheme="minorHAnsi" w:hAnsiTheme="minorHAnsi" w:cstheme="minorHAnsi"/>
          <w:lang w:eastAsia="fr-FR"/>
        </w:rPr>
      </w:pPr>
    </w:p>
    <w:p w14:paraId="6C1C335D" w14:textId="77777777" w:rsidR="00BC7BFD" w:rsidRPr="00BC7BFD" w:rsidRDefault="00BC7BFD" w:rsidP="00BC7BFD">
      <w:pPr>
        <w:tabs>
          <w:tab w:val="right" w:pos="0"/>
          <w:tab w:val="right" w:pos="142"/>
        </w:tabs>
        <w:suppressAutoHyphens w:val="0"/>
        <w:spacing w:line="360" w:lineRule="auto"/>
        <w:rPr>
          <w:rFonts w:asciiTheme="minorHAnsi" w:hAnsiTheme="minorHAnsi" w:cstheme="minorHAnsi"/>
          <w:lang w:eastAsia="fr-FR"/>
        </w:rPr>
      </w:pPr>
    </w:p>
    <w:p w14:paraId="10EB60A9" w14:textId="77777777" w:rsidR="00BC7BFD" w:rsidRPr="00BC7BFD" w:rsidRDefault="00BC7BFD" w:rsidP="00BC7BFD">
      <w:pPr>
        <w:tabs>
          <w:tab w:val="right" w:pos="0"/>
          <w:tab w:val="right" w:pos="142"/>
        </w:tabs>
        <w:suppressAutoHyphens w:val="0"/>
        <w:spacing w:line="360" w:lineRule="auto"/>
        <w:rPr>
          <w:rFonts w:asciiTheme="minorHAnsi" w:hAnsiTheme="minorHAnsi" w:cstheme="minorHAnsi"/>
          <w:lang w:eastAsia="fr-FR"/>
        </w:rPr>
      </w:pPr>
    </w:p>
    <w:p w14:paraId="054E783C" w14:textId="77777777" w:rsidR="00BC7BFD" w:rsidRPr="00BC7BFD" w:rsidRDefault="00BC7BFD" w:rsidP="00BC7BFD">
      <w:pPr>
        <w:tabs>
          <w:tab w:val="right" w:pos="0"/>
          <w:tab w:val="right" w:pos="142"/>
        </w:tabs>
        <w:suppressAutoHyphens w:val="0"/>
        <w:spacing w:line="360" w:lineRule="auto"/>
        <w:rPr>
          <w:rFonts w:asciiTheme="minorHAnsi" w:hAnsiTheme="minorHAnsi" w:cstheme="minorHAnsi"/>
          <w:lang w:eastAsia="fr-FR"/>
        </w:rPr>
      </w:pPr>
    </w:p>
    <w:p w14:paraId="2E673EB6" w14:textId="77777777" w:rsidR="00BC7BFD" w:rsidRPr="00BC7BFD" w:rsidRDefault="00BC7BFD" w:rsidP="00BC7BFD">
      <w:pPr>
        <w:tabs>
          <w:tab w:val="right" w:pos="0"/>
          <w:tab w:val="right" w:pos="142"/>
        </w:tabs>
        <w:suppressAutoHyphens w:val="0"/>
        <w:spacing w:line="360" w:lineRule="auto"/>
        <w:rPr>
          <w:rFonts w:asciiTheme="minorHAnsi" w:hAnsiTheme="minorHAnsi" w:cstheme="minorHAnsi"/>
          <w:lang w:eastAsia="fr-FR"/>
        </w:rPr>
      </w:pPr>
    </w:p>
    <w:p w14:paraId="49DD8656" w14:textId="77777777" w:rsidR="00BC7BFD" w:rsidRPr="00BC7BFD" w:rsidRDefault="00BC7BFD" w:rsidP="00BC7BFD">
      <w:pPr>
        <w:tabs>
          <w:tab w:val="right" w:pos="0"/>
          <w:tab w:val="right" w:pos="142"/>
        </w:tabs>
        <w:suppressAutoHyphens w:val="0"/>
        <w:spacing w:line="360" w:lineRule="auto"/>
        <w:rPr>
          <w:rFonts w:asciiTheme="minorHAnsi" w:hAnsiTheme="minorHAnsi" w:cstheme="minorHAnsi"/>
          <w:lang w:eastAsia="fr-FR"/>
        </w:rPr>
      </w:pPr>
    </w:p>
    <w:p w14:paraId="52777040" w14:textId="77777777" w:rsidR="00BC7BFD" w:rsidRPr="00BC7BFD" w:rsidRDefault="00BC7BFD" w:rsidP="00BC7BFD">
      <w:pPr>
        <w:tabs>
          <w:tab w:val="right" w:pos="0"/>
          <w:tab w:val="right" w:pos="142"/>
        </w:tabs>
        <w:suppressAutoHyphens w:val="0"/>
        <w:spacing w:line="360" w:lineRule="auto"/>
        <w:rPr>
          <w:rFonts w:asciiTheme="minorHAnsi" w:hAnsiTheme="minorHAnsi" w:cstheme="minorHAnsi"/>
          <w:lang w:eastAsia="fr-FR"/>
        </w:rPr>
      </w:pPr>
    </w:p>
    <w:p w14:paraId="4B1A2D60" w14:textId="77777777" w:rsidR="00BC7BFD" w:rsidRPr="00BC7BFD" w:rsidRDefault="00BC7BFD" w:rsidP="00BC7BFD">
      <w:pPr>
        <w:tabs>
          <w:tab w:val="right" w:pos="0"/>
          <w:tab w:val="right" w:pos="142"/>
        </w:tabs>
        <w:suppressAutoHyphens w:val="0"/>
        <w:spacing w:line="360" w:lineRule="auto"/>
        <w:rPr>
          <w:rFonts w:asciiTheme="minorHAnsi" w:hAnsiTheme="minorHAnsi" w:cstheme="minorHAnsi"/>
          <w:lang w:eastAsia="fr-FR"/>
        </w:rPr>
      </w:pPr>
    </w:p>
    <w:p w14:paraId="464BABD1" w14:textId="77777777" w:rsidR="00BC7BFD" w:rsidRPr="00BC7BFD" w:rsidRDefault="00BC7BFD" w:rsidP="00BC7BFD">
      <w:pPr>
        <w:tabs>
          <w:tab w:val="right" w:pos="0"/>
          <w:tab w:val="right" w:pos="142"/>
        </w:tabs>
        <w:suppressAutoHyphens w:val="0"/>
        <w:spacing w:line="360" w:lineRule="auto"/>
        <w:rPr>
          <w:rFonts w:asciiTheme="minorHAnsi" w:hAnsiTheme="minorHAnsi" w:cstheme="minorHAnsi"/>
          <w:lang w:eastAsia="fr-FR"/>
        </w:rPr>
      </w:pPr>
    </w:p>
    <w:p w14:paraId="600B5900" w14:textId="77777777" w:rsidR="00BC7BFD" w:rsidRPr="00BC7BFD" w:rsidRDefault="00BC7BFD" w:rsidP="00BC7BFD">
      <w:pPr>
        <w:tabs>
          <w:tab w:val="right" w:pos="0"/>
          <w:tab w:val="right" w:pos="142"/>
        </w:tabs>
        <w:suppressAutoHyphens w:val="0"/>
        <w:spacing w:line="360" w:lineRule="auto"/>
        <w:rPr>
          <w:rFonts w:asciiTheme="minorHAnsi" w:hAnsiTheme="minorHAnsi" w:cstheme="minorHAnsi"/>
          <w:lang w:eastAsia="fr-FR"/>
        </w:rPr>
      </w:pPr>
    </w:p>
    <w:p w14:paraId="2E623A4E" w14:textId="19CDA8CE" w:rsidR="00BC7BFD" w:rsidRPr="00B73115" w:rsidRDefault="00B73115" w:rsidP="00B73115">
      <w:pPr>
        <w:tabs>
          <w:tab w:val="right" w:pos="0"/>
          <w:tab w:val="right" w:pos="142"/>
        </w:tabs>
        <w:suppressAutoHyphens w:val="0"/>
        <w:jc w:val="center"/>
        <w:rPr>
          <w:rFonts w:asciiTheme="minorHAnsi" w:hAnsiTheme="minorHAnsi" w:cstheme="minorHAnsi"/>
          <w:b/>
          <w:bCs/>
          <w:sz w:val="36"/>
          <w:szCs w:val="36"/>
          <w:lang w:eastAsia="fr-FR"/>
        </w:rPr>
      </w:pPr>
      <w:r w:rsidRPr="00B73115">
        <w:rPr>
          <w:rFonts w:asciiTheme="minorHAnsi" w:hAnsiTheme="minorHAnsi" w:cstheme="minorHAnsi"/>
          <w:b/>
          <w:bCs/>
          <w:sz w:val="36"/>
          <w:szCs w:val="36"/>
          <w:lang w:eastAsia="fr-FR"/>
        </w:rPr>
        <w:lastRenderedPageBreak/>
        <w:t>7-</w:t>
      </w:r>
      <w:r w:rsidRPr="003C0AC1">
        <w:rPr>
          <w:rFonts w:asciiTheme="minorHAnsi" w:hAnsiTheme="minorHAnsi" w:cstheme="minorHAnsi"/>
          <w:b/>
          <w:bCs/>
          <w:sz w:val="36"/>
          <w:szCs w:val="36"/>
          <w:lang w:eastAsia="fr-FR"/>
        </w:rPr>
        <w:t>Menuiserie aluminium</w:t>
      </w:r>
      <w:r w:rsidRPr="00B73115">
        <w:rPr>
          <w:rFonts w:asciiTheme="minorHAnsi" w:hAnsiTheme="minorHAnsi" w:cstheme="minorHAnsi"/>
          <w:b/>
          <w:bCs/>
          <w:sz w:val="36"/>
          <w:szCs w:val="36"/>
          <w:lang w:eastAsia="fr-FR"/>
        </w:rPr>
        <w:t xml:space="preserve"> métallique-pvc</w:t>
      </w:r>
    </w:p>
    <w:p w14:paraId="529A582B" w14:textId="2A95F614" w:rsidR="003C0AC1" w:rsidRPr="003C0AC1" w:rsidRDefault="003C0AC1" w:rsidP="003C0AC1">
      <w:pPr>
        <w:suppressAutoHyphens w:val="0"/>
        <w:jc w:val="both"/>
        <w:rPr>
          <w:rFonts w:ascii="Arial" w:hAnsi="Arial" w:cs="Arial"/>
          <w:b/>
          <w:sz w:val="22"/>
          <w:szCs w:val="22"/>
          <w:u w:val="single"/>
          <w:lang w:eastAsia="fr-FR"/>
        </w:rPr>
      </w:pPr>
    </w:p>
    <w:p w14:paraId="0F2C6264" w14:textId="077170A7" w:rsidR="003C0AC1" w:rsidRPr="003C0AC1" w:rsidRDefault="00B73115" w:rsidP="00B73115">
      <w:pPr>
        <w:tabs>
          <w:tab w:val="right" w:pos="0"/>
          <w:tab w:val="right" w:pos="142"/>
        </w:tabs>
        <w:suppressAutoHyphens w:val="0"/>
        <w:spacing w:line="276" w:lineRule="auto"/>
        <w:rPr>
          <w:rFonts w:asciiTheme="minorHAnsi" w:hAnsiTheme="minorHAnsi" w:cstheme="minorHAnsi"/>
          <w:b/>
          <w:bCs/>
        </w:rPr>
      </w:pPr>
      <w:r w:rsidRPr="00B73115">
        <w:rPr>
          <w:rFonts w:ascii="Arial" w:hAnsi="Arial" w:cs="Arial"/>
          <w:b/>
          <w:bCs/>
          <w:sz w:val="22"/>
          <w:szCs w:val="22"/>
          <w:lang w:eastAsia="fr-FR"/>
        </w:rPr>
        <w:t>7-1</w:t>
      </w:r>
      <w:r w:rsidR="003C0AC1" w:rsidRPr="003C0AC1">
        <w:rPr>
          <w:rFonts w:asciiTheme="minorHAnsi" w:hAnsiTheme="minorHAnsi" w:cstheme="minorHAnsi"/>
          <w:b/>
          <w:bCs/>
        </w:rPr>
        <w:t xml:space="preserve">- Menuiserie aluminium </w:t>
      </w:r>
    </w:p>
    <w:p w14:paraId="34C75113" w14:textId="63ECA936" w:rsidR="003C0AC1" w:rsidRPr="003C0AC1" w:rsidRDefault="003C0AC1" w:rsidP="00B73115">
      <w:pPr>
        <w:tabs>
          <w:tab w:val="right" w:pos="0"/>
          <w:tab w:val="right" w:pos="142"/>
        </w:tabs>
        <w:suppressAutoHyphens w:val="0"/>
        <w:spacing w:line="276" w:lineRule="auto"/>
        <w:rPr>
          <w:rFonts w:asciiTheme="minorHAnsi" w:hAnsiTheme="minorHAnsi" w:cstheme="minorHAnsi"/>
        </w:rPr>
      </w:pPr>
      <w:r w:rsidRPr="003C0AC1">
        <w:rPr>
          <w:rFonts w:asciiTheme="minorHAnsi" w:hAnsiTheme="minorHAnsi" w:cstheme="minorHAnsi"/>
        </w:rPr>
        <w:t>Les châssis de fenêtres</w:t>
      </w:r>
      <w:r w:rsidR="00B73115" w:rsidRPr="00B73115">
        <w:rPr>
          <w:rFonts w:asciiTheme="minorHAnsi" w:hAnsiTheme="minorHAnsi" w:cstheme="minorHAnsi"/>
        </w:rPr>
        <w:t xml:space="preserve">- portes </w:t>
      </w:r>
      <w:r w:rsidR="00B73115" w:rsidRPr="003C0AC1">
        <w:rPr>
          <w:rFonts w:asciiTheme="minorHAnsi" w:hAnsiTheme="minorHAnsi" w:cstheme="minorHAnsi"/>
        </w:rPr>
        <w:t>sont</w:t>
      </w:r>
      <w:r w:rsidRPr="003C0AC1">
        <w:rPr>
          <w:rFonts w:asciiTheme="minorHAnsi" w:hAnsiTheme="minorHAnsi" w:cstheme="minorHAnsi"/>
        </w:rPr>
        <w:t xml:space="preserve"> en profilés en aluminium anodisé teinte à déterminer en accord avec le maître d’œuvre. La construction est robuste et soignée à double frappe pour les parties mobiles en vue d'assurer une parfaite étanchéité. Les châssis comprennent toutes les parties fixes, ouvrantes, basculantes pivotantes, coulissantes, conformément au tableau de menuiserie, aux indications des plans et du métré estimatif Tous les </w:t>
      </w:r>
      <w:r w:rsidR="00B73115" w:rsidRPr="00B73115">
        <w:rPr>
          <w:rFonts w:asciiTheme="minorHAnsi" w:hAnsiTheme="minorHAnsi" w:cstheme="minorHAnsi"/>
        </w:rPr>
        <w:t xml:space="preserve">fenêtres </w:t>
      </w:r>
      <w:r w:rsidR="00B73115" w:rsidRPr="003C0AC1">
        <w:rPr>
          <w:rFonts w:asciiTheme="minorHAnsi" w:hAnsiTheme="minorHAnsi" w:cstheme="minorHAnsi"/>
        </w:rPr>
        <w:t>seront</w:t>
      </w:r>
      <w:r w:rsidRPr="003C0AC1">
        <w:rPr>
          <w:rFonts w:asciiTheme="minorHAnsi" w:hAnsiTheme="minorHAnsi" w:cstheme="minorHAnsi"/>
        </w:rPr>
        <w:t xml:space="preserve"> soigneusement </w:t>
      </w:r>
      <w:r w:rsidR="00B73115" w:rsidRPr="00B73115">
        <w:rPr>
          <w:rFonts w:asciiTheme="minorHAnsi" w:hAnsiTheme="minorHAnsi" w:cstheme="minorHAnsi"/>
        </w:rPr>
        <w:t>dressées</w:t>
      </w:r>
      <w:r w:rsidRPr="003C0AC1">
        <w:rPr>
          <w:rFonts w:asciiTheme="minorHAnsi" w:hAnsiTheme="minorHAnsi" w:cstheme="minorHAnsi"/>
        </w:rPr>
        <w:t xml:space="preserve"> avant assemblage L’indéformabilité des parties ouvrantes et la stabilité‚ de l'ensemble </w:t>
      </w:r>
      <w:r w:rsidR="00B73115" w:rsidRPr="003C0AC1">
        <w:rPr>
          <w:rFonts w:asciiTheme="minorHAnsi" w:hAnsiTheme="minorHAnsi" w:cstheme="minorHAnsi"/>
        </w:rPr>
        <w:t>de la fenêtre</w:t>
      </w:r>
      <w:r w:rsidR="00B73115" w:rsidRPr="00B73115">
        <w:rPr>
          <w:rFonts w:asciiTheme="minorHAnsi" w:hAnsiTheme="minorHAnsi" w:cstheme="minorHAnsi"/>
        </w:rPr>
        <w:t xml:space="preserve"> </w:t>
      </w:r>
      <w:r w:rsidR="00B73115" w:rsidRPr="003C0AC1">
        <w:rPr>
          <w:rFonts w:asciiTheme="minorHAnsi" w:hAnsiTheme="minorHAnsi" w:cstheme="minorHAnsi"/>
        </w:rPr>
        <w:t>doivent</w:t>
      </w:r>
      <w:r w:rsidRPr="003C0AC1">
        <w:rPr>
          <w:rFonts w:asciiTheme="minorHAnsi" w:hAnsiTheme="minorHAnsi" w:cstheme="minorHAnsi"/>
        </w:rPr>
        <w:t xml:space="preserve"> être parfaitement assurées. </w:t>
      </w:r>
    </w:p>
    <w:p w14:paraId="5D7E08F6" w14:textId="37170E19" w:rsidR="003C0AC1" w:rsidRPr="003C0AC1" w:rsidRDefault="00B73115" w:rsidP="00B73115">
      <w:pPr>
        <w:tabs>
          <w:tab w:val="right" w:pos="0"/>
          <w:tab w:val="right" w:pos="142"/>
        </w:tabs>
        <w:suppressAutoHyphens w:val="0"/>
        <w:spacing w:line="276" w:lineRule="auto"/>
        <w:rPr>
          <w:rFonts w:asciiTheme="minorHAnsi" w:hAnsiTheme="minorHAnsi" w:cstheme="minorHAnsi"/>
        </w:rPr>
      </w:pPr>
      <w:r>
        <w:rPr>
          <w:rFonts w:asciiTheme="minorHAnsi" w:hAnsiTheme="minorHAnsi" w:cstheme="minorHAnsi"/>
        </w:rPr>
        <w:t xml:space="preserve"> Les fenêtres  </w:t>
      </w:r>
      <w:r w:rsidR="003C0AC1" w:rsidRPr="003C0AC1">
        <w:rPr>
          <w:rFonts w:asciiTheme="minorHAnsi" w:hAnsiTheme="minorHAnsi" w:cstheme="minorHAnsi"/>
        </w:rPr>
        <w:t xml:space="preserve"> sont </w:t>
      </w:r>
      <w:r w:rsidRPr="003C0AC1">
        <w:rPr>
          <w:rFonts w:asciiTheme="minorHAnsi" w:hAnsiTheme="minorHAnsi" w:cstheme="minorHAnsi"/>
        </w:rPr>
        <w:t>supportées</w:t>
      </w:r>
      <w:r w:rsidR="003C0AC1" w:rsidRPr="003C0AC1">
        <w:rPr>
          <w:rFonts w:asciiTheme="minorHAnsi" w:hAnsiTheme="minorHAnsi" w:cstheme="minorHAnsi"/>
        </w:rPr>
        <w:t xml:space="preserve"> par des pièces d'appui en profile spécial munies de rigoles de condensation et de busettes d'évacuation. Des rejets d'eau sont prévus pour tous les ouvrants. La suspension des ouvrants se fait par paumelles, au nombre de deux par ouvrant ou basculant de moins de mètre, au nombre de trois pour </w:t>
      </w:r>
      <w:smartTag w:uri="urn:schemas-microsoft-com:office:smarttags" w:element="metricconverter">
        <w:smartTagPr>
          <w:attr w:name="ProductID" w:val="1 m"/>
        </w:smartTagPr>
        <w:r w:rsidR="003C0AC1" w:rsidRPr="003C0AC1">
          <w:rPr>
            <w:rFonts w:asciiTheme="minorHAnsi" w:hAnsiTheme="minorHAnsi" w:cstheme="minorHAnsi"/>
          </w:rPr>
          <w:t>1 m</w:t>
        </w:r>
      </w:smartTag>
      <w:r w:rsidR="003C0AC1" w:rsidRPr="003C0AC1">
        <w:rPr>
          <w:rFonts w:asciiTheme="minorHAnsi" w:hAnsiTheme="minorHAnsi" w:cstheme="minorHAnsi"/>
        </w:rPr>
        <w:t xml:space="preserve"> a </w:t>
      </w:r>
      <w:smartTag w:uri="urn:schemas-microsoft-com:office:smarttags" w:element="metricconverter">
        <w:smartTagPr>
          <w:attr w:name="ProductID" w:val="1,5 m"/>
        </w:smartTagPr>
        <w:r w:rsidR="003C0AC1" w:rsidRPr="003C0AC1">
          <w:rPr>
            <w:rFonts w:asciiTheme="minorHAnsi" w:hAnsiTheme="minorHAnsi" w:cstheme="minorHAnsi"/>
          </w:rPr>
          <w:t>1,5 m</w:t>
        </w:r>
      </w:smartTag>
      <w:r w:rsidR="003C0AC1" w:rsidRPr="003C0AC1">
        <w:rPr>
          <w:rFonts w:asciiTheme="minorHAnsi" w:hAnsiTheme="minorHAnsi" w:cstheme="minorHAnsi"/>
        </w:rPr>
        <w:t xml:space="preserve"> et au nombre de quatre pour plus de </w:t>
      </w:r>
      <w:smartTag w:uri="urn:schemas-microsoft-com:office:smarttags" w:element="metricconverter">
        <w:smartTagPr>
          <w:attr w:name="ProductID" w:val="1,5 m"/>
        </w:smartTagPr>
        <w:r w:rsidR="003C0AC1" w:rsidRPr="003C0AC1">
          <w:rPr>
            <w:rFonts w:asciiTheme="minorHAnsi" w:hAnsiTheme="minorHAnsi" w:cstheme="minorHAnsi"/>
          </w:rPr>
          <w:t>1,5 m</w:t>
        </w:r>
      </w:smartTag>
      <w:r w:rsidR="003C0AC1" w:rsidRPr="003C0AC1">
        <w:rPr>
          <w:rFonts w:asciiTheme="minorHAnsi" w:hAnsiTheme="minorHAnsi" w:cstheme="minorHAnsi"/>
        </w:rPr>
        <w:t xml:space="preserve"> de hauteur ou de largeur Les placements et les réglages </w:t>
      </w:r>
      <w:r w:rsidRPr="003C0AC1">
        <w:rPr>
          <w:rFonts w:asciiTheme="minorHAnsi" w:hAnsiTheme="minorHAnsi" w:cstheme="minorHAnsi"/>
        </w:rPr>
        <w:t xml:space="preserve">des </w:t>
      </w:r>
      <w:r>
        <w:rPr>
          <w:rFonts w:asciiTheme="minorHAnsi" w:hAnsiTheme="minorHAnsi" w:cstheme="minorHAnsi"/>
        </w:rPr>
        <w:t xml:space="preserve">fenêtres </w:t>
      </w:r>
      <w:r w:rsidRPr="003C0AC1">
        <w:rPr>
          <w:rFonts w:asciiTheme="minorHAnsi" w:hAnsiTheme="minorHAnsi" w:cstheme="minorHAnsi"/>
        </w:rPr>
        <w:t>sont</w:t>
      </w:r>
      <w:r w:rsidR="003C0AC1" w:rsidRPr="003C0AC1">
        <w:rPr>
          <w:rFonts w:asciiTheme="minorHAnsi" w:hAnsiTheme="minorHAnsi" w:cstheme="minorHAnsi"/>
        </w:rPr>
        <w:t xml:space="preserve"> effectuées par des ouvriers spécialisés. Le resserrage des châssis se fait comme </w:t>
      </w:r>
      <w:r w:rsidRPr="003C0AC1">
        <w:rPr>
          <w:rFonts w:asciiTheme="minorHAnsi" w:hAnsiTheme="minorHAnsi" w:cstheme="minorHAnsi"/>
        </w:rPr>
        <w:t>suit :</w:t>
      </w:r>
    </w:p>
    <w:p w14:paraId="472AB503" w14:textId="77777777" w:rsidR="003C0AC1" w:rsidRPr="003C0AC1" w:rsidRDefault="003C0AC1" w:rsidP="00B73115">
      <w:pPr>
        <w:tabs>
          <w:tab w:val="right" w:pos="0"/>
          <w:tab w:val="right" w:pos="142"/>
        </w:tabs>
        <w:suppressAutoHyphens w:val="0"/>
        <w:spacing w:line="276" w:lineRule="auto"/>
        <w:rPr>
          <w:rFonts w:asciiTheme="minorHAnsi" w:hAnsiTheme="minorHAnsi" w:cstheme="minorHAnsi"/>
        </w:rPr>
      </w:pPr>
      <w:r w:rsidRPr="003C0AC1">
        <w:rPr>
          <w:rFonts w:asciiTheme="minorHAnsi" w:hAnsiTheme="minorHAnsi" w:cstheme="minorHAnsi"/>
        </w:rPr>
        <w:t xml:space="preserve">L’entrepreneur scelle le châssis de façon à laisser un vide de </w:t>
      </w:r>
      <w:smartTag w:uri="urn:schemas-microsoft-com:office:smarttags" w:element="metricconverter">
        <w:smartTagPr>
          <w:attr w:name="ProductID" w:val="5 a"/>
        </w:smartTagPr>
        <w:r w:rsidRPr="003C0AC1">
          <w:rPr>
            <w:rFonts w:asciiTheme="minorHAnsi" w:hAnsiTheme="minorHAnsi" w:cstheme="minorHAnsi"/>
          </w:rPr>
          <w:t>5 a</w:t>
        </w:r>
      </w:smartTag>
      <w:r w:rsidRPr="003C0AC1">
        <w:rPr>
          <w:rFonts w:asciiTheme="minorHAnsi" w:hAnsiTheme="minorHAnsi" w:cstheme="minorHAnsi"/>
        </w:rPr>
        <w:t xml:space="preserve"> </w:t>
      </w:r>
      <w:smartTag w:uri="urn:schemas-microsoft-com:office:smarttags" w:element="metricconverter">
        <w:smartTagPr>
          <w:attr w:name="ProductID" w:val="7 mm"/>
        </w:smartTagPr>
        <w:r w:rsidRPr="003C0AC1">
          <w:rPr>
            <w:rFonts w:asciiTheme="minorHAnsi" w:hAnsiTheme="minorHAnsi" w:cstheme="minorHAnsi"/>
          </w:rPr>
          <w:t>7 mm</w:t>
        </w:r>
      </w:smartTag>
      <w:r w:rsidRPr="003C0AC1">
        <w:rPr>
          <w:rFonts w:asciiTheme="minorHAnsi" w:hAnsiTheme="minorHAnsi" w:cstheme="minorHAnsi"/>
        </w:rPr>
        <w:t xml:space="preserve"> de largeur entre le châssis et le tableau de fenêtre et de </w:t>
      </w:r>
      <w:smartTag w:uri="urn:schemas-microsoft-com:office:smarttags" w:element="metricconverter">
        <w:smartTagPr>
          <w:attr w:name="ProductID" w:val="8 a"/>
        </w:smartTagPr>
        <w:r w:rsidRPr="003C0AC1">
          <w:rPr>
            <w:rFonts w:asciiTheme="minorHAnsi" w:hAnsiTheme="minorHAnsi" w:cstheme="minorHAnsi"/>
          </w:rPr>
          <w:t>8 a</w:t>
        </w:r>
      </w:smartTag>
      <w:r w:rsidRPr="003C0AC1">
        <w:rPr>
          <w:rFonts w:asciiTheme="minorHAnsi" w:hAnsiTheme="minorHAnsi" w:cstheme="minorHAnsi"/>
        </w:rPr>
        <w:t xml:space="preserve"> </w:t>
      </w:r>
      <w:smartTag w:uri="urn:schemas-microsoft-com:office:smarttags" w:element="metricconverter">
        <w:smartTagPr>
          <w:attr w:name="ProductID" w:val="12 mm"/>
        </w:smartTagPr>
        <w:r w:rsidRPr="003C0AC1">
          <w:rPr>
            <w:rFonts w:asciiTheme="minorHAnsi" w:hAnsiTheme="minorHAnsi" w:cstheme="minorHAnsi"/>
          </w:rPr>
          <w:t>12 mm</w:t>
        </w:r>
      </w:smartTag>
      <w:r w:rsidRPr="003C0AC1">
        <w:rPr>
          <w:rFonts w:asciiTheme="minorHAnsi" w:hAnsiTheme="minorHAnsi" w:cstheme="minorHAnsi"/>
        </w:rPr>
        <w:t xml:space="preserve"> entre la pièce d'appui et le seuil de fenêtre.</w:t>
      </w:r>
    </w:p>
    <w:p w14:paraId="4C6F004B" w14:textId="77777777" w:rsidR="003C0AC1" w:rsidRPr="003C0AC1" w:rsidRDefault="003C0AC1" w:rsidP="00B73115">
      <w:pPr>
        <w:tabs>
          <w:tab w:val="right" w:pos="0"/>
          <w:tab w:val="right" w:pos="142"/>
        </w:tabs>
        <w:suppressAutoHyphens w:val="0"/>
        <w:spacing w:line="276" w:lineRule="auto"/>
        <w:rPr>
          <w:rFonts w:asciiTheme="minorHAnsi" w:hAnsiTheme="minorHAnsi" w:cstheme="minorHAnsi"/>
        </w:rPr>
      </w:pPr>
      <w:r w:rsidRPr="003C0AC1">
        <w:rPr>
          <w:rFonts w:asciiTheme="minorHAnsi" w:hAnsiTheme="minorHAnsi" w:cstheme="minorHAnsi"/>
        </w:rPr>
        <w:t xml:space="preserve">Il comble ainsi les vides créés sur une profondeur minimale de </w:t>
      </w:r>
      <w:smartTag w:uri="urn:schemas-microsoft-com:office:smarttags" w:element="metricconverter">
        <w:smartTagPr>
          <w:attr w:name="ProductID" w:val="15 mm"/>
        </w:smartTagPr>
        <w:r w:rsidRPr="003C0AC1">
          <w:rPr>
            <w:rFonts w:asciiTheme="minorHAnsi" w:hAnsiTheme="minorHAnsi" w:cstheme="minorHAnsi"/>
          </w:rPr>
          <w:t>15 mm</w:t>
        </w:r>
      </w:smartTag>
      <w:r w:rsidRPr="003C0AC1">
        <w:rPr>
          <w:rFonts w:asciiTheme="minorHAnsi" w:hAnsiTheme="minorHAnsi" w:cstheme="minorHAnsi"/>
        </w:rPr>
        <w:t xml:space="preserve"> au moyen d'un mastic plastique adhésif. La quincaillerie est en aluminium anodise, teinte à déterminer en accord avec le maître de l’œuvre, modèle solide, pratiqué indéréglable et esthétique. Les points de fermeture normalement inaccessible doivent être manœuvres par un appareil adéquat dont la poignée se trouve à portée de main. </w:t>
      </w:r>
    </w:p>
    <w:p w14:paraId="596B0CAB" w14:textId="62F86D39" w:rsidR="003C0AC1" w:rsidRPr="003C0AC1" w:rsidRDefault="00B73115" w:rsidP="00B73115">
      <w:pPr>
        <w:tabs>
          <w:tab w:val="right" w:pos="0"/>
          <w:tab w:val="right" w:pos="142"/>
        </w:tabs>
        <w:suppressAutoHyphens w:val="0"/>
        <w:spacing w:line="276" w:lineRule="auto"/>
        <w:rPr>
          <w:rFonts w:asciiTheme="minorHAnsi" w:hAnsiTheme="minorHAnsi" w:cstheme="minorHAnsi"/>
          <w:b/>
          <w:bCs/>
        </w:rPr>
      </w:pPr>
      <w:r>
        <w:rPr>
          <w:rFonts w:asciiTheme="minorHAnsi" w:hAnsiTheme="minorHAnsi" w:cstheme="minorHAnsi"/>
          <w:b/>
          <w:bCs/>
        </w:rPr>
        <w:t>7</w:t>
      </w:r>
      <w:r w:rsidR="003C0AC1" w:rsidRPr="003C0AC1">
        <w:rPr>
          <w:rFonts w:asciiTheme="minorHAnsi" w:hAnsiTheme="minorHAnsi" w:cstheme="minorHAnsi"/>
          <w:b/>
          <w:bCs/>
        </w:rPr>
        <w:t>.</w:t>
      </w:r>
      <w:r>
        <w:rPr>
          <w:rFonts w:asciiTheme="minorHAnsi" w:hAnsiTheme="minorHAnsi" w:cstheme="minorHAnsi"/>
          <w:b/>
          <w:bCs/>
        </w:rPr>
        <w:t>2</w:t>
      </w:r>
      <w:r w:rsidR="003C0AC1" w:rsidRPr="003C0AC1">
        <w:rPr>
          <w:rFonts w:asciiTheme="minorHAnsi" w:hAnsiTheme="minorHAnsi" w:cstheme="minorHAnsi"/>
          <w:b/>
          <w:bCs/>
        </w:rPr>
        <w:t xml:space="preserve">-Ferronnerie : </w:t>
      </w:r>
    </w:p>
    <w:p w14:paraId="7AD1EAA3" w14:textId="77777777" w:rsidR="003C0AC1" w:rsidRPr="003C0AC1" w:rsidRDefault="003C0AC1" w:rsidP="00B73115">
      <w:pPr>
        <w:tabs>
          <w:tab w:val="right" w:pos="0"/>
          <w:tab w:val="right" w:pos="142"/>
        </w:tabs>
        <w:suppressAutoHyphens w:val="0"/>
        <w:spacing w:line="276" w:lineRule="auto"/>
        <w:rPr>
          <w:rFonts w:asciiTheme="minorHAnsi" w:hAnsiTheme="minorHAnsi" w:cstheme="minorHAnsi"/>
        </w:rPr>
      </w:pPr>
      <w:r w:rsidRPr="003C0AC1">
        <w:rPr>
          <w:rFonts w:asciiTheme="minorHAnsi" w:hAnsiTheme="minorHAnsi" w:cstheme="minorHAnsi"/>
        </w:rPr>
        <w:t>Les ferronneries à mettre en œuvre sont neuves et exemptes de tous défauts. Toutes pièces portant des traces de répartition destinées à corriger un défaut de cette pierre est rebuté d'office.</w:t>
      </w:r>
    </w:p>
    <w:p w14:paraId="62236C58" w14:textId="77777777" w:rsidR="003C0AC1" w:rsidRPr="003C0AC1" w:rsidRDefault="003C0AC1" w:rsidP="00B73115">
      <w:pPr>
        <w:tabs>
          <w:tab w:val="right" w:pos="0"/>
          <w:tab w:val="right" w:pos="142"/>
        </w:tabs>
        <w:suppressAutoHyphens w:val="0"/>
        <w:spacing w:line="276" w:lineRule="auto"/>
        <w:rPr>
          <w:rFonts w:asciiTheme="minorHAnsi" w:hAnsiTheme="minorHAnsi" w:cstheme="minorHAnsi"/>
        </w:rPr>
      </w:pPr>
      <w:r w:rsidRPr="003C0AC1">
        <w:rPr>
          <w:rFonts w:asciiTheme="minorHAnsi" w:hAnsiTheme="minorHAnsi" w:cstheme="minorHAnsi"/>
        </w:rPr>
        <w:t>Les profils métalliques sont parfaitement exécutés et soigneusement meulées.</w:t>
      </w:r>
      <w:r w:rsidRPr="003C0AC1">
        <w:rPr>
          <w:rFonts w:asciiTheme="minorHAnsi" w:hAnsiTheme="minorHAnsi" w:cstheme="minorHAnsi"/>
        </w:rPr>
        <w:tab/>
      </w:r>
    </w:p>
    <w:p w14:paraId="04005300" w14:textId="77777777" w:rsidR="003C0AC1" w:rsidRPr="003C0AC1" w:rsidRDefault="003C0AC1" w:rsidP="00B73115">
      <w:pPr>
        <w:tabs>
          <w:tab w:val="right" w:pos="0"/>
          <w:tab w:val="right" w:pos="142"/>
        </w:tabs>
        <w:suppressAutoHyphens w:val="0"/>
        <w:spacing w:line="276" w:lineRule="auto"/>
        <w:rPr>
          <w:rFonts w:asciiTheme="minorHAnsi" w:hAnsiTheme="minorHAnsi" w:cstheme="minorHAnsi"/>
        </w:rPr>
      </w:pPr>
      <w:r w:rsidRPr="003C0AC1">
        <w:rPr>
          <w:rFonts w:asciiTheme="minorHAnsi" w:hAnsiTheme="minorHAnsi" w:cstheme="minorHAnsi"/>
        </w:rPr>
        <w:t>6.5- Garde-corps et mains-courantes</w:t>
      </w:r>
    </w:p>
    <w:p w14:paraId="1B7CD11D" w14:textId="106DC837" w:rsidR="003C0AC1" w:rsidRPr="003C0AC1" w:rsidRDefault="003C0AC1" w:rsidP="00B73115">
      <w:pPr>
        <w:tabs>
          <w:tab w:val="right" w:pos="0"/>
          <w:tab w:val="right" w:pos="142"/>
        </w:tabs>
        <w:suppressAutoHyphens w:val="0"/>
        <w:spacing w:line="276" w:lineRule="auto"/>
        <w:rPr>
          <w:rFonts w:asciiTheme="minorHAnsi" w:hAnsiTheme="minorHAnsi" w:cstheme="minorHAnsi"/>
        </w:rPr>
      </w:pPr>
      <w:r w:rsidRPr="003C0AC1">
        <w:rPr>
          <w:rFonts w:asciiTheme="minorHAnsi" w:hAnsiTheme="minorHAnsi" w:cstheme="minorHAnsi"/>
        </w:rPr>
        <w:t xml:space="preserve">Les </w:t>
      </w:r>
      <w:r w:rsidR="00B73115" w:rsidRPr="003C0AC1">
        <w:rPr>
          <w:rFonts w:asciiTheme="minorHAnsi" w:hAnsiTheme="minorHAnsi" w:cstheme="minorHAnsi"/>
        </w:rPr>
        <w:t>garde-corps</w:t>
      </w:r>
      <w:r w:rsidRPr="003C0AC1">
        <w:rPr>
          <w:rFonts w:asciiTheme="minorHAnsi" w:hAnsiTheme="minorHAnsi" w:cstheme="minorHAnsi"/>
        </w:rPr>
        <w:t xml:space="preserve"> sont en acier réalises d’après les plans dresses par le maître de l’œuvre. Les mains courantes sont exécutées en tubes ou en fers plats recouverts de matière plastique ou d'un modèle à agréer par le maître de l’œuvre.</w:t>
      </w:r>
    </w:p>
    <w:p w14:paraId="639CE3A9" w14:textId="5EA6969B" w:rsidR="00B73115" w:rsidRDefault="003C0AC1" w:rsidP="00B73115">
      <w:pPr>
        <w:tabs>
          <w:tab w:val="right" w:pos="0"/>
          <w:tab w:val="right" w:pos="142"/>
        </w:tabs>
        <w:suppressAutoHyphens w:val="0"/>
        <w:spacing w:line="276" w:lineRule="auto"/>
        <w:rPr>
          <w:rFonts w:asciiTheme="minorHAnsi" w:hAnsiTheme="minorHAnsi" w:cstheme="minorHAnsi"/>
        </w:rPr>
      </w:pPr>
      <w:r w:rsidRPr="003C0AC1">
        <w:rPr>
          <w:rFonts w:asciiTheme="minorHAnsi" w:hAnsiTheme="minorHAnsi" w:cstheme="minorHAnsi"/>
        </w:rPr>
        <w:t>.</w:t>
      </w:r>
    </w:p>
    <w:p w14:paraId="0DE59EE0" w14:textId="73AF1D7D" w:rsidR="00765631" w:rsidRPr="00765631" w:rsidRDefault="00765631" w:rsidP="00765631">
      <w:pPr>
        <w:suppressAutoHyphens w:val="0"/>
        <w:spacing w:before="100" w:beforeAutospacing="1" w:after="100" w:afterAutospacing="1"/>
        <w:outlineLvl w:val="2"/>
        <w:rPr>
          <w:rFonts w:asciiTheme="minorHAnsi" w:hAnsiTheme="minorHAnsi" w:cstheme="minorHAnsi"/>
          <w:b/>
          <w:bCs/>
          <w:lang w:eastAsia="fr-FR"/>
        </w:rPr>
      </w:pPr>
      <w:r w:rsidRPr="00765631">
        <w:rPr>
          <w:b/>
          <w:bCs/>
          <w:lang w:eastAsia="fr-FR"/>
        </w:rPr>
        <w:t xml:space="preserve">7.3  </w:t>
      </w:r>
      <w:r w:rsidRPr="00765631">
        <w:rPr>
          <w:rFonts w:asciiTheme="minorHAnsi" w:hAnsiTheme="minorHAnsi" w:cstheme="minorHAnsi"/>
          <w:b/>
          <w:bCs/>
          <w:lang w:eastAsia="fr-FR"/>
        </w:rPr>
        <w:t>Rideau Métallique en Lames</w:t>
      </w:r>
    </w:p>
    <w:p w14:paraId="3D0CBC9C" w14:textId="77777777" w:rsidR="00765631" w:rsidRPr="00765631" w:rsidRDefault="00765631" w:rsidP="00765631">
      <w:pPr>
        <w:suppressAutoHyphens w:val="0"/>
        <w:spacing w:before="100" w:beforeAutospacing="1" w:after="100" w:afterAutospacing="1"/>
        <w:outlineLvl w:val="3"/>
        <w:rPr>
          <w:rFonts w:asciiTheme="minorHAnsi" w:hAnsiTheme="minorHAnsi" w:cstheme="minorHAnsi"/>
          <w:b/>
          <w:bCs/>
          <w:lang w:eastAsia="fr-FR"/>
        </w:rPr>
      </w:pPr>
      <w:r w:rsidRPr="00765631">
        <w:rPr>
          <w:rFonts w:asciiTheme="minorHAnsi" w:hAnsiTheme="minorHAnsi" w:cstheme="minorHAnsi"/>
          <w:b/>
          <w:bCs/>
          <w:lang w:eastAsia="fr-FR"/>
        </w:rPr>
        <w:t>Fourniture et Pose :</w:t>
      </w:r>
    </w:p>
    <w:p w14:paraId="2CAC8038" w14:textId="77777777" w:rsidR="00765631" w:rsidRPr="00765631" w:rsidRDefault="00765631">
      <w:pPr>
        <w:numPr>
          <w:ilvl w:val="0"/>
          <w:numId w:val="70"/>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Rideau métallique en lames galvanisées</w:t>
      </w:r>
      <w:r w:rsidRPr="00765631">
        <w:rPr>
          <w:rFonts w:asciiTheme="minorHAnsi" w:hAnsiTheme="minorHAnsi" w:cstheme="minorHAnsi"/>
          <w:lang w:eastAsia="fr-FR"/>
        </w:rPr>
        <w:t xml:space="preserve"> ajourées ou pleines selon le besoin, avec épaisseur adaptée à l’usage.</w:t>
      </w:r>
    </w:p>
    <w:p w14:paraId="70BFAC1F" w14:textId="77777777" w:rsidR="00765631" w:rsidRPr="00765631" w:rsidRDefault="00765631">
      <w:pPr>
        <w:numPr>
          <w:ilvl w:val="0"/>
          <w:numId w:val="70"/>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Coulisses latérales en acier</w:t>
      </w:r>
      <w:r w:rsidRPr="00765631">
        <w:rPr>
          <w:rFonts w:asciiTheme="minorHAnsi" w:hAnsiTheme="minorHAnsi" w:cstheme="minorHAnsi"/>
          <w:lang w:eastAsia="fr-FR"/>
        </w:rPr>
        <w:t xml:space="preserve"> galvanisé, fixées sur le support existant avec scellement chimique ou mécanique.</w:t>
      </w:r>
    </w:p>
    <w:p w14:paraId="043B21EB" w14:textId="77777777" w:rsidR="00765631" w:rsidRPr="00765631" w:rsidRDefault="00765631">
      <w:pPr>
        <w:numPr>
          <w:ilvl w:val="0"/>
          <w:numId w:val="70"/>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Axe d’enroulement tubulaire</w:t>
      </w:r>
      <w:r w:rsidRPr="00765631">
        <w:rPr>
          <w:rFonts w:asciiTheme="minorHAnsi" w:hAnsiTheme="minorHAnsi" w:cstheme="minorHAnsi"/>
          <w:lang w:eastAsia="fr-FR"/>
        </w:rPr>
        <w:t xml:space="preserve"> avec roulements à billes et support adapté à la structure.</w:t>
      </w:r>
    </w:p>
    <w:p w14:paraId="6B90E333" w14:textId="77777777" w:rsidR="00765631" w:rsidRPr="00765631" w:rsidRDefault="00765631">
      <w:pPr>
        <w:numPr>
          <w:ilvl w:val="0"/>
          <w:numId w:val="70"/>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Moteur tubulaire ou central</w:t>
      </w:r>
      <w:r w:rsidRPr="00765631">
        <w:rPr>
          <w:rFonts w:asciiTheme="minorHAnsi" w:hAnsiTheme="minorHAnsi" w:cstheme="minorHAnsi"/>
          <w:lang w:eastAsia="fr-FR"/>
        </w:rPr>
        <w:t xml:space="preserve"> avec commande manuelle de secours (manivelle ou parachute de sécurité).</w:t>
      </w:r>
    </w:p>
    <w:p w14:paraId="30690986" w14:textId="77777777" w:rsidR="00765631" w:rsidRPr="00765631" w:rsidRDefault="00765631">
      <w:pPr>
        <w:numPr>
          <w:ilvl w:val="0"/>
          <w:numId w:val="70"/>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Système de guidage</w:t>
      </w:r>
      <w:r w:rsidRPr="00765631">
        <w:rPr>
          <w:rFonts w:asciiTheme="minorHAnsi" w:hAnsiTheme="minorHAnsi" w:cstheme="minorHAnsi"/>
          <w:lang w:eastAsia="fr-FR"/>
        </w:rPr>
        <w:t xml:space="preserve"> avec joints anti-bruit pour un fonctionnement fluide.</w:t>
      </w:r>
    </w:p>
    <w:p w14:paraId="489F2608" w14:textId="77777777" w:rsidR="00765631" w:rsidRPr="00765631" w:rsidRDefault="00765631">
      <w:pPr>
        <w:numPr>
          <w:ilvl w:val="0"/>
          <w:numId w:val="70"/>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Fixation et réglages</w:t>
      </w:r>
      <w:r w:rsidRPr="00765631">
        <w:rPr>
          <w:rFonts w:asciiTheme="minorHAnsi" w:hAnsiTheme="minorHAnsi" w:cstheme="minorHAnsi"/>
          <w:lang w:eastAsia="fr-FR"/>
        </w:rPr>
        <w:t xml:space="preserve"> avec essais de fonctionnement.</w:t>
      </w:r>
    </w:p>
    <w:p w14:paraId="1C82DE45" w14:textId="77777777" w:rsidR="00765631" w:rsidRPr="00765631" w:rsidRDefault="00765631">
      <w:pPr>
        <w:numPr>
          <w:ilvl w:val="0"/>
          <w:numId w:val="70"/>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lastRenderedPageBreak/>
        <w:t>Alimentation électrique</w:t>
      </w:r>
      <w:r w:rsidRPr="00765631">
        <w:rPr>
          <w:rFonts w:asciiTheme="minorHAnsi" w:hAnsiTheme="minorHAnsi" w:cstheme="minorHAnsi"/>
          <w:lang w:eastAsia="fr-FR"/>
        </w:rPr>
        <w:t xml:space="preserve"> et raccordement au réseau avec pose d'un boîtier de commande (montée, descente, stop d’urgence).</w:t>
      </w:r>
    </w:p>
    <w:p w14:paraId="6395BCFA" w14:textId="77777777" w:rsidR="00765631" w:rsidRPr="00765631" w:rsidRDefault="00765631">
      <w:pPr>
        <w:numPr>
          <w:ilvl w:val="0"/>
          <w:numId w:val="70"/>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Peinture anticorrosion</w:t>
      </w:r>
      <w:r w:rsidRPr="00765631">
        <w:rPr>
          <w:rFonts w:asciiTheme="minorHAnsi" w:hAnsiTheme="minorHAnsi" w:cstheme="minorHAnsi"/>
          <w:lang w:eastAsia="fr-FR"/>
        </w:rPr>
        <w:t xml:space="preserve"> en option selon demande.</w:t>
      </w:r>
    </w:p>
    <w:p w14:paraId="027FC0B4" w14:textId="77777777" w:rsidR="00765631" w:rsidRPr="00765631" w:rsidRDefault="00765631" w:rsidP="00765631">
      <w:pPr>
        <w:suppressAutoHyphens w:val="0"/>
        <w:spacing w:before="100" w:beforeAutospacing="1" w:after="100" w:afterAutospacing="1"/>
        <w:outlineLvl w:val="3"/>
        <w:rPr>
          <w:rFonts w:asciiTheme="minorHAnsi" w:hAnsiTheme="minorHAnsi" w:cstheme="minorHAnsi"/>
          <w:b/>
          <w:bCs/>
          <w:lang w:eastAsia="fr-FR"/>
        </w:rPr>
      </w:pPr>
      <w:r w:rsidRPr="00765631">
        <w:rPr>
          <w:rFonts w:asciiTheme="minorHAnsi" w:hAnsiTheme="minorHAnsi" w:cstheme="minorHAnsi"/>
          <w:b/>
          <w:bCs/>
          <w:lang w:eastAsia="fr-FR"/>
        </w:rPr>
        <w:t>Options :</w:t>
      </w:r>
    </w:p>
    <w:p w14:paraId="7A1072DB" w14:textId="77777777" w:rsidR="00765631" w:rsidRPr="00765631" w:rsidRDefault="00765631">
      <w:pPr>
        <w:numPr>
          <w:ilvl w:val="0"/>
          <w:numId w:val="71"/>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lang w:eastAsia="fr-FR"/>
        </w:rPr>
        <w:t>Verrouillage par serrure centrale ou système automatique.</w:t>
      </w:r>
    </w:p>
    <w:p w14:paraId="641347FA" w14:textId="77777777" w:rsidR="00765631" w:rsidRPr="00765631" w:rsidRDefault="00765631">
      <w:pPr>
        <w:numPr>
          <w:ilvl w:val="0"/>
          <w:numId w:val="71"/>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lang w:eastAsia="fr-FR"/>
        </w:rPr>
        <w:t>Automatisation avec télécommande ou commande à clé.</w:t>
      </w:r>
    </w:p>
    <w:p w14:paraId="52BD1B82" w14:textId="77777777" w:rsidR="00765631" w:rsidRPr="00765631" w:rsidRDefault="00000000" w:rsidP="00765631">
      <w:pPr>
        <w:suppressAutoHyphens w:val="0"/>
        <w:rPr>
          <w:rFonts w:asciiTheme="minorHAnsi" w:hAnsiTheme="minorHAnsi" w:cstheme="minorHAnsi"/>
          <w:lang w:eastAsia="fr-FR"/>
        </w:rPr>
      </w:pPr>
      <w:r>
        <w:rPr>
          <w:rFonts w:asciiTheme="minorHAnsi" w:hAnsiTheme="minorHAnsi" w:cstheme="minorHAnsi"/>
          <w:lang w:eastAsia="fr-FR"/>
        </w:rPr>
        <w:pict w14:anchorId="21FF3294">
          <v:rect id="_x0000_i1031" style="width:0;height:1.5pt" o:hralign="center" o:hrstd="t" o:hr="t" fillcolor="#a0a0a0" stroked="f"/>
        </w:pict>
      </w:r>
    </w:p>
    <w:p w14:paraId="3BD53453" w14:textId="5ADE4FEF" w:rsidR="00765631" w:rsidRPr="00765631" w:rsidRDefault="00765631" w:rsidP="00765631">
      <w:pPr>
        <w:suppressAutoHyphens w:val="0"/>
        <w:spacing w:before="100" w:beforeAutospacing="1" w:after="100" w:afterAutospacing="1"/>
        <w:outlineLvl w:val="2"/>
        <w:rPr>
          <w:rFonts w:asciiTheme="minorHAnsi" w:hAnsiTheme="minorHAnsi" w:cstheme="minorHAnsi"/>
          <w:b/>
          <w:bCs/>
          <w:lang w:eastAsia="fr-FR"/>
        </w:rPr>
      </w:pPr>
      <w:r>
        <w:rPr>
          <w:rFonts w:asciiTheme="minorHAnsi" w:hAnsiTheme="minorHAnsi" w:cstheme="minorHAnsi"/>
          <w:b/>
          <w:bCs/>
          <w:lang w:eastAsia="fr-FR"/>
        </w:rPr>
        <w:t xml:space="preserve">7.4 </w:t>
      </w:r>
      <w:r w:rsidRPr="00765631">
        <w:rPr>
          <w:rFonts w:asciiTheme="minorHAnsi" w:hAnsiTheme="minorHAnsi" w:cstheme="minorHAnsi"/>
          <w:b/>
          <w:bCs/>
          <w:lang w:eastAsia="fr-FR"/>
        </w:rPr>
        <w:t>. Porte Rapide Enroulante en PVC avec Moteur</w:t>
      </w:r>
    </w:p>
    <w:p w14:paraId="7D4535C8" w14:textId="77777777" w:rsidR="00765631" w:rsidRPr="00765631" w:rsidRDefault="00765631" w:rsidP="00765631">
      <w:pPr>
        <w:suppressAutoHyphens w:val="0"/>
        <w:spacing w:before="100" w:beforeAutospacing="1" w:after="100" w:afterAutospacing="1"/>
        <w:outlineLvl w:val="3"/>
        <w:rPr>
          <w:rFonts w:asciiTheme="minorHAnsi" w:hAnsiTheme="minorHAnsi" w:cstheme="minorHAnsi"/>
          <w:b/>
          <w:bCs/>
          <w:lang w:eastAsia="fr-FR"/>
        </w:rPr>
      </w:pPr>
      <w:r w:rsidRPr="00765631">
        <w:rPr>
          <w:rFonts w:asciiTheme="minorHAnsi" w:hAnsiTheme="minorHAnsi" w:cstheme="minorHAnsi"/>
          <w:b/>
          <w:bCs/>
          <w:lang w:eastAsia="fr-FR"/>
        </w:rPr>
        <w:t>Fourniture et Pose :</w:t>
      </w:r>
    </w:p>
    <w:p w14:paraId="632D2D7E" w14:textId="77777777" w:rsidR="00765631" w:rsidRPr="00765631" w:rsidRDefault="00765631">
      <w:pPr>
        <w:numPr>
          <w:ilvl w:val="0"/>
          <w:numId w:val="72"/>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Tablier souple en PVC renforcé</w:t>
      </w:r>
      <w:r w:rsidRPr="00765631">
        <w:rPr>
          <w:rFonts w:asciiTheme="minorHAnsi" w:hAnsiTheme="minorHAnsi" w:cstheme="minorHAnsi"/>
          <w:lang w:eastAsia="fr-FR"/>
        </w:rPr>
        <w:t>, anti-déchirure, avec vision transparente si nécessaire.</w:t>
      </w:r>
    </w:p>
    <w:p w14:paraId="57373415" w14:textId="77777777" w:rsidR="00765631" w:rsidRPr="00765631" w:rsidRDefault="00765631">
      <w:pPr>
        <w:numPr>
          <w:ilvl w:val="0"/>
          <w:numId w:val="72"/>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Structure en acier galvanisé ou inox</w:t>
      </w:r>
      <w:r w:rsidRPr="00765631">
        <w:rPr>
          <w:rFonts w:asciiTheme="minorHAnsi" w:hAnsiTheme="minorHAnsi" w:cstheme="minorHAnsi"/>
          <w:lang w:eastAsia="fr-FR"/>
        </w:rPr>
        <w:t>, autoportante, avec rails latéraux pour guidage.</w:t>
      </w:r>
    </w:p>
    <w:p w14:paraId="7BD5E663" w14:textId="77777777" w:rsidR="00765631" w:rsidRPr="00765631" w:rsidRDefault="00765631">
      <w:pPr>
        <w:numPr>
          <w:ilvl w:val="0"/>
          <w:numId w:val="72"/>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Moteur électrique à variation de vitesse</w:t>
      </w:r>
      <w:r w:rsidRPr="00765631">
        <w:rPr>
          <w:rFonts w:asciiTheme="minorHAnsi" w:hAnsiTheme="minorHAnsi" w:cstheme="minorHAnsi"/>
          <w:lang w:eastAsia="fr-FR"/>
        </w:rPr>
        <w:t>, avec système d’ouverture/fermeture rapide.</w:t>
      </w:r>
    </w:p>
    <w:p w14:paraId="57F45F39" w14:textId="77777777" w:rsidR="00765631" w:rsidRPr="00765631" w:rsidRDefault="00765631">
      <w:pPr>
        <w:numPr>
          <w:ilvl w:val="0"/>
          <w:numId w:val="72"/>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Dispositif de sécurité</w:t>
      </w:r>
      <w:r w:rsidRPr="00765631">
        <w:rPr>
          <w:rFonts w:asciiTheme="minorHAnsi" w:hAnsiTheme="minorHAnsi" w:cstheme="minorHAnsi"/>
          <w:lang w:eastAsia="fr-FR"/>
        </w:rPr>
        <w:t xml:space="preserve"> : </w:t>
      </w:r>
    </w:p>
    <w:p w14:paraId="54F5DFE7" w14:textId="77777777" w:rsidR="00765631" w:rsidRPr="00765631" w:rsidRDefault="00765631">
      <w:pPr>
        <w:numPr>
          <w:ilvl w:val="1"/>
          <w:numId w:val="72"/>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lang w:eastAsia="fr-FR"/>
        </w:rPr>
        <w:t>Barres palpeuses pour arrêt en cas d’obstacle.</w:t>
      </w:r>
    </w:p>
    <w:p w14:paraId="779B84B8" w14:textId="77777777" w:rsidR="00765631" w:rsidRPr="00765631" w:rsidRDefault="00765631">
      <w:pPr>
        <w:numPr>
          <w:ilvl w:val="1"/>
          <w:numId w:val="72"/>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lang w:eastAsia="fr-FR"/>
        </w:rPr>
        <w:t>Cellules photoélectriques pour détection automatique.</w:t>
      </w:r>
    </w:p>
    <w:p w14:paraId="243F84F3" w14:textId="77777777" w:rsidR="00765631" w:rsidRPr="00765631" w:rsidRDefault="00765631">
      <w:pPr>
        <w:numPr>
          <w:ilvl w:val="1"/>
          <w:numId w:val="72"/>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lang w:eastAsia="fr-FR"/>
        </w:rPr>
        <w:t>Arrêt d’urgence manuel.</w:t>
      </w:r>
    </w:p>
    <w:p w14:paraId="33DC2CBA" w14:textId="77777777" w:rsidR="00765631" w:rsidRPr="00765631" w:rsidRDefault="00765631">
      <w:pPr>
        <w:numPr>
          <w:ilvl w:val="0"/>
          <w:numId w:val="72"/>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Système de commande</w:t>
      </w:r>
      <w:r w:rsidRPr="00765631">
        <w:rPr>
          <w:rFonts w:asciiTheme="minorHAnsi" w:hAnsiTheme="minorHAnsi" w:cstheme="minorHAnsi"/>
          <w:lang w:eastAsia="fr-FR"/>
        </w:rPr>
        <w:t xml:space="preserve"> : </w:t>
      </w:r>
    </w:p>
    <w:p w14:paraId="20ACBC3B" w14:textId="77777777" w:rsidR="00765631" w:rsidRPr="00765631" w:rsidRDefault="00765631">
      <w:pPr>
        <w:numPr>
          <w:ilvl w:val="1"/>
          <w:numId w:val="72"/>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lang w:eastAsia="fr-FR"/>
        </w:rPr>
        <w:t>Bouton poussoir intérieur/extérieur.</w:t>
      </w:r>
    </w:p>
    <w:p w14:paraId="1DBDE30D" w14:textId="77777777" w:rsidR="00765631" w:rsidRPr="00765631" w:rsidRDefault="00765631">
      <w:pPr>
        <w:numPr>
          <w:ilvl w:val="1"/>
          <w:numId w:val="72"/>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lang w:eastAsia="fr-FR"/>
        </w:rPr>
        <w:t>Détection radar ou badge selon besoin.</w:t>
      </w:r>
    </w:p>
    <w:p w14:paraId="18BC255E" w14:textId="77777777" w:rsidR="00765631" w:rsidRPr="00765631" w:rsidRDefault="00765631">
      <w:pPr>
        <w:numPr>
          <w:ilvl w:val="0"/>
          <w:numId w:val="72"/>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b/>
          <w:bCs/>
          <w:lang w:eastAsia="fr-FR"/>
        </w:rPr>
        <w:t>Fixation et mise en service</w:t>
      </w:r>
      <w:r w:rsidRPr="00765631">
        <w:rPr>
          <w:rFonts w:asciiTheme="minorHAnsi" w:hAnsiTheme="minorHAnsi" w:cstheme="minorHAnsi"/>
          <w:lang w:eastAsia="fr-FR"/>
        </w:rPr>
        <w:t xml:space="preserve"> avec essais de fonctionnement.</w:t>
      </w:r>
    </w:p>
    <w:p w14:paraId="04F2511B" w14:textId="77777777" w:rsidR="00765631" w:rsidRPr="00765631" w:rsidRDefault="00765631" w:rsidP="00765631">
      <w:pPr>
        <w:suppressAutoHyphens w:val="0"/>
        <w:spacing w:before="100" w:beforeAutospacing="1" w:after="100" w:afterAutospacing="1"/>
        <w:outlineLvl w:val="3"/>
        <w:rPr>
          <w:rFonts w:asciiTheme="minorHAnsi" w:hAnsiTheme="minorHAnsi" w:cstheme="minorHAnsi"/>
          <w:b/>
          <w:bCs/>
          <w:lang w:eastAsia="fr-FR"/>
        </w:rPr>
      </w:pPr>
      <w:r w:rsidRPr="00765631">
        <w:rPr>
          <w:rFonts w:asciiTheme="minorHAnsi" w:hAnsiTheme="minorHAnsi" w:cstheme="minorHAnsi"/>
          <w:b/>
          <w:bCs/>
          <w:lang w:eastAsia="fr-FR"/>
        </w:rPr>
        <w:t>Options :</w:t>
      </w:r>
    </w:p>
    <w:p w14:paraId="5F1E36FF" w14:textId="77777777" w:rsidR="00765631" w:rsidRPr="00765631" w:rsidRDefault="00765631">
      <w:pPr>
        <w:numPr>
          <w:ilvl w:val="0"/>
          <w:numId w:val="73"/>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lang w:eastAsia="fr-FR"/>
        </w:rPr>
        <w:t>Automatisation avec télécommande ou capteurs de mouvement.</w:t>
      </w:r>
    </w:p>
    <w:p w14:paraId="2530CBB3" w14:textId="77777777" w:rsidR="00765631" w:rsidRPr="00765631" w:rsidRDefault="00765631">
      <w:pPr>
        <w:numPr>
          <w:ilvl w:val="0"/>
          <w:numId w:val="73"/>
        </w:num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lang w:eastAsia="fr-FR"/>
        </w:rPr>
        <w:t>Rideau de secours manuel en cas de coupure de courant.</w:t>
      </w:r>
    </w:p>
    <w:p w14:paraId="5C035D8E" w14:textId="77777777" w:rsidR="00765631" w:rsidRPr="00765631" w:rsidRDefault="00000000" w:rsidP="00765631">
      <w:pPr>
        <w:suppressAutoHyphens w:val="0"/>
        <w:rPr>
          <w:rFonts w:asciiTheme="minorHAnsi" w:hAnsiTheme="minorHAnsi" w:cstheme="minorHAnsi"/>
          <w:lang w:eastAsia="fr-FR"/>
        </w:rPr>
      </w:pPr>
      <w:r>
        <w:rPr>
          <w:rFonts w:asciiTheme="minorHAnsi" w:hAnsiTheme="minorHAnsi" w:cstheme="minorHAnsi"/>
          <w:lang w:eastAsia="fr-FR"/>
        </w:rPr>
        <w:pict w14:anchorId="56441BA6">
          <v:rect id="_x0000_i1032" style="width:0;height:1.5pt" o:hralign="center" o:hrstd="t" o:hr="t" fillcolor="#a0a0a0" stroked="f"/>
        </w:pict>
      </w:r>
    </w:p>
    <w:p w14:paraId="0828EE06" w14:textId="77777777" w:rsidR="00765631" w:rsidRPr="00765631" w:rsidRDefault="00765631" w:rsidP="00765631">
      <w:pPr>
        <w:suppressAutoHyphens w:val="0"/>
        <w:spacing w:before="100" w:beforeAutospacing="1" w:after="100" w:afterAutospacing="1"/>
        <w:rPr>
          <w:rFonts w:asciiTheme="minorHAnsi" w:hAnsiTheme="minorHAnsi" w:cstheme="minorHAnsi"/>
          <w:lang w:eastAsia="fr-FR"/>
        </w:rPr>
      </w:pPr>
      <w:r w:rsidRPr="00765631">
        <w:rPr>
          <w:rFonts w:asciiTheme="minorHAnsi" w:hAnsiTheme="minorHAnsi" w:cstheme="minorHAnsi"/>
          <w:lang w:eastAsia="fr-FR"/>
        </w:rPr>
        <w:t>Ces travaux incluent la fourniture, la pose, le réglage et la mise en service des équipements, avec un respect strict des normes de sécurité et de fonctionnement.</w:t>
      </w:r>
    </w:p>
    <w:p w14:paraId="1D239D55" w14:textId="77777777" w:rsidR="00B73115" w:rsidRPr="00765631" w:rsidRDefault="00B73115" w:rsidP="00765631">
      <w:pPr>
        <w:tabs>
          <w:tab w:val="right" w:pos="0"/>
          <w:tab w:val="right" w:pos="142"/>
        </w:tabs>
        <w:suppressAutoHyphens w:val="0"/>
        <w:jc w:val="center"/>
        <w:rPr>
          <w:rFonts w:asciiTheme="minorHAnsi" w:hAnsiTheme="minorHAnsi" w:cstheme="minorHAnsi"/>
          <w:b/>
          <w:bCs/>
          <w:sz w:val="36"/>
          <w:szCs w:val="36"/>
          <w:lang w:eastAsia="fr-FR"/>
        </w:rPr>
      </w:pPr>
    </w:p>
    <w:p w14:paraId="4F2FB21C" w14:textId="2A11FFE5" w:rsidR="00765631" w:rsidRPr="00765631" w:rsidRDefault="00765631" w:rsidP="00765631">
      <w:pPr>
        <w:tabs>
          <w:tab w:val="right" w:pos="0"/>
          <w:tab w:val="right" w:pos="142"/>
        </w:tabs>
        <w:suppressAutoHyphens w:val="0"/>
        <w:jc w:val="center"/>
        <w:rPr>
          <w:rFonts w:asciiTheme="minorHAnsi" w:hAnsiTheme="minorHAnsi" w:cstheme="minorHAnsi"/>
          <w:b/>
          <w:bCs/>
          <w:sz w:val="36"/>
          <w:szCs w:val="36"/>
          <w:lang w:eastAsia="fr-FR"/>
        </w:rPr>
      </w:pPr>
      <w:r>
        <w:rPr>
          <w:rFonts w:asciiTheme="minorHAnsi" w:hAnsiTheme="minorHAnsi" w:cstheme="minorHAnsi"/>
          <w:b/>
          <w:bCs/>
          <w:sz w:val="36"/>
          <w:szCs w:val="36"/>
          <w:lang w:eastAsia="fr-FR"/>
        </w:rPr>
        <w:t>8-</w:t>
      </w:r>
      <w:r w:rsidRPr="003C0AC1">
        <w:rPr>
          <w:rFonts w:asciiTheme="minorHAnsi" w:hAnsiTheme="minorHAnsi" w:cstheme="minorHAnsi"/>
          <w:b/>
          <w:bCs/>
          <w:sz w:val="36"/>
          <w:szCs w:val="36"/>
          <w:lang w:eastAsia="fr-FR"/>
        </w:rPr>
        <w:t xml:space="preserve"> </w:t>
      </w:r>
      <w:r w:rsidRPr="00765631">
        <w:rPr>
          <w:rFonts w:asciiTheme="minorHAnsi" w:hAnsiTheme="minorHAnsi" w:cstheme="minorHAnsi"/>
          <w:b/>
          <w:bCs/>
          <w:sz w:val="36"/>
          <w:szCs w:val="36"/>
          <w:lang w:eastAsia="fr-FR"/>
        </w:rPr>
        <w:t xml:space="preserve">Alimentation et évacuation des eaux  </w:t>
      </w:r>
    </w:p>
    <w:p w14:paraId="2D666A77" w14:textId="77777777" w:rsidR="00765631" w:rsidRPr="003C0AC1" w:rsidRDefault="00765631" w:rsidP="00765631">
      <w:pPr>
        <w:tabs>
          <w:tab w:val="right" w:pos="0"/>
        </w:tabs>
        <w:suppressAutoHyphens w:val="0"/>
        <w:jc w:val="both"/>
        <w:rPr>
          <w:rFonts w:ascii="Arial" w:hAnsi="Arial" w:cs="Arial"/>
          <w:sz w:val="22"/>
          <w:szCs w:val="22"/>
          <w:u w:val="single"/>
          <w:lang w:eastAsia="fr-FR"/>
        </w:rPr>
      </w:pPr>
    </w:p>
    <w:p w14:paraId="73D0B350" w14:textId="1E474496" w:rsidR="00765631" w:rsidRPr="003C0AC1" w:rsidRDefault="00765631" w:rsidP="00765631">
      <w:pPr>
        <w:tabs>
          <w:tab w:val="right" w:pos="0"/>
        </w:tabs>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Les travaux comprennent : Les évacuations, les réseaux de distribution eau froide, la fourniture et la pose des appareils sanitaires. Les évacuations s’arrêteront à </w:t>
      </w:r>
      <w:smartTag w:uri="urn:schemas-microsoft-com:office:smarttags" w:element="metricconverter">
        <w:smartTagPr>
          <w:attr w:name="ProductID" w:val="1 m"/>
        </w:smartTagPr>
        <w:r w:rsidRPr="003C0AC1">
          <w:rPr>
            <w:rFonts w:asciiTheme="minorHAnsi" w:hAnsiTheme="minorHAnsi" w:cstheme="minorHAnsi"/>
            <w:lang w:eastAsia="fr-FR"/>
          </w:rPr>
          <w:t>1 m</w:t>
        </w:r>
      </w:smartTag>
      <w:r w:rsidRPr="003C0AC1">
        <w:rPr>
          <w:rFonts w:asciiTheme="minorHAnsi" w:hAnsiTheme="minorHAnsi" w:cstheme="minorHAnsi"/>
          <w:lang w:eastAsia="fr-FR"/>
        </w:rPr>
        <w:t xml:space="preserve"> des façades et seront raccordées sur le réseau extérieur par le </w:t>
      </w:r>
      <w:r w:rsidRPr="00765631">
        <w:rPr>
          <w:rFonts w:asciiTheme="minorHAnsi" w:hAnsiTheme="minorHAnsi" w:cstheme="minorHAnsi"/>
          <w:lang w:eastAsia="fr-FR"/>
        </w:rPr>
        <w:t>contractant. Les</w:t>
      </w:r>
      <w:r w:rsidRPr="003C0AC1">
        <w:rPr>
          <w:rFonts w:asciiTheme="minorHAnsi" w:hAnsiTheme="minorHAnsi" w:cstheme="minorHAnsi"/>
          <w:lang w:eastAsia="fr-FR"/>
        </w:rPr>
        <w:t xml:space="preserve"> installations doivent </w:t>
      </w:r>
      <w:r w:rsidRPr="00765631">
        <w:rPr>
          <w:rFonts w:asciiTheme="minorHAnsi" w:hAnsiTheme="minorHAnsi" w:cstheme="minorHAnsi"/>
          <w:lang w:eastAsia="fr-FR"/>
        </w:rPr>
        <w:t>Être</w:t>
      </w:r>
      <w:r w:rsidRPr="003C0AC1">
        <w:rPr>
          <w:rFonts w:asciiTheme="minorHAnsi" w:hAnsiTheme="minorHAnsi" w:cstheme="minorHAnsi"/>
          <w:lang w:eastAsia="fr-FR"/>
        </w:rPr>
        <w:t xml:space="preserve"> conformes. D’une manière générale aux règlements du Conseil D’hygiène. Le contractant garantit le parfait fonctionnement régulier des appareils et accessoires qu'il a fournis et places. Tous ces éléments sont obligatoirement de première qualité et de premier choix.</w:t>
      </w:r>
    </w:p>
    <w:p w14:paraId="287BE76B" w14:textId="77777777" w:rsidR="00765631" w:rsidRPr="003C0AC1" w:rsidRDefault="00765631" w:rsidP="00765631">
      <w:pPr>
        <w:tabs>
          <w:tab w:val="right" w:pos="0"/>
        </w:tabs>
        <w:suppressAutoHyphens w:val="0"/>
        <w:spacing w:line="276" w:lineRule="auto"/>
        <w:jc w:val="both"/>
        <w:rPr>
          <w:rFonts w:asciiTheme="minorHAnsi" w:hAnsiTheme="minorHAnsi" w:cstheme="minorHAnsi"/>
          <w:b/>
          <w:bCs/>
          <w:lang w:eastAsia="fr-FR"/>
        </w:rPr>
      </w:pPr>
      <w:r w:rsidRPr="003C0AC1">
        <w:rPr>
          <w:rFonts w:asciiTheme="minorHAnsi" w:hAnsiTheme="minorHAnsi" w:cstheme="minorHAnsi"/>
          <w:b/>
          <w:bCs/>
          <w:lang w:eastAsia="fr-FR"/>
        </w:rPr>
        <w:t>9.1 Evacuation :</w:t>
      </w:r>
    </w:p>
    <w:p w14:paraId="3469C851" w14:textId="77777777" w:rsidR="00765631" w:rsidRPr="003C0AC1" w:rsidRDefault="00765631" w:rsidP="00765631">
      <w:pPr>
        <w:tabs>
          <w:tab w:val="right" w:pos="0"/>
        </w:tabs>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9.1.0 Règles générales : Les diamètres des branchements de vidange doivent être au moins égaux a celui des siphons qu'ils reçoivent.</w:t>
      </w:r>
    </w:p>
    <w:p w14:paraId="59369A19" w14:textId="7E647D2A" w:rsidR="00765631" w:rsidRPr="003C0AC1" w:rsidRDefault="00765631" w:rsidP="00765631">
      <w:pPr>
        <w:tabs>
          <w:tab w:val="right" w:pos="0"/>
        </w:tabs>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lastRenderedPageBreak/>
        <w:t>Les parois intérieures des canalisations doivent être lisses pour éviter l’arrêt des poussières et déchets. Les coudes et changements de direction doivent avoir un rayon suffisant pour ne pas freiner l'évacuation. Toutes les canalisations d'évacuation doivent être étanche a l’eau et l’aire d’une façon permanente et durable. Les ouvertures de nettoyage dites bouchons de dégorgement ou tampons hermétiques doivent être étanches et disposées de façon à ne pas provoquer le ralentissement de la veine liquide. Les ouvertures de nettoyage facilement accessible doivent exister au pied de chaque chute ou descente. Sur le collecteur d'évacuation le nombre et l'emplacement des ouvertures doivent être tel qu'ils permettent le nettoyage de toutes les parties de la canalisation. Les canalisations d'évacuation des eaux doivent assurer l'évacuation rapide et sans stagnation (en dehors des siphons) des eaux usées chargées de déchets provenant des appareils sanitaires. L'écoulement de tout appareil sanitaire doit être muni d'un siphon de dimension appropriée place immédiatement a la sortie de l'appareil. Les travaux raccords et accessoires employés, ainsi que leur mise en œuvre, façon de joints etc.., doivent être conformes aux normes existantes. Les conduites en élévation doivent être munies de supports scellés les maintenant de façon absolument rigide. Ces supports doivent Etre disposes à proximité‚ des joints, a raison d'où moins un support par joint. Les ouvertures de nettoyage enterrées qu'elles soient placées à l'intérieur ou a l'extérieur d'un bâtiment doivent être accessibles et protégées par regard maçonné ou bétonné de dimensions appropriées avec châssis et tampon de fermeture.</w:t>
      </w:r>
    </w:p>
    <w:p w14:paraId="1EC2A6A6" w14:textId="77777777" w:rsidR="00765631" w:rsidRPr="003C0AC1" w:rsidRDefault="00765631" w:rsidP="00765631">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b/>
          <w:bCs/>
          <w:lang w:eastAsia="fr-FR"/>
        </w:rPr>
        <w:t>9.1.1 Chutes d'eaux vannes usées</w:t>
      </w:r>
      <w:r w:rsidRPr="003C0AC1">
        <w:rPr>
          <w:rFonts w:asciiTheme="minorHAnsi" w:hAnsiTheme="minorHAnsi" w:cstheme="minorHAnsi"/>
          <w:lang w:eastAsia="fr-FR"/>
        </w:rPr>
        <w:t xml:space="preserve"> : </w:t>
      </w:r>
    </w:p>
    <w:p w14:paraId="2C7FE18F" w14:textId="77777777" w:rsidR="00765631" w:rsidRPr="003C0AC1" w:rsidRDefault="00765631" w:rsidP="00765631">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Elles seront apparentes. Les ventilations primaires de ces canalisations seront exécutées en tuyaux de même diamètre que la chute ou descente desservie et aboutie sur le toit munis de chapeaux chinois. Aucune canalisation ne devra être scelle au passage des planchers. Les dispositions nécessaires pour assurer l'étanchéité seront prévues (rondelles étanches etc... ), Ces canalisations seront exécutées en amiante ciment, en fonte ou en P.V.C.</w:t>
      </w:r>
    </w:p>
    <w:p w14:paraId="40FCE7B7" w14:textId="77777777" w:rsidR="00765631" w:rsidRPr="003C0AC1" w:rsidRDefault="00765631" w:rsidP="00765631">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b/>
          <w:bCs/>
          <w:lang w:eastAsia="fr-FR"/>
        </w:rPr>
        <w:t>9.1.2 Evacuations</w:t>
      </w:r>
      <w:r w:rsidRPr="003C0AC1">
        <w:rPr>
          <w:rFonts w:asciiTheme="minorHAnsi" w:hAnsiTheme="minorHAnsi" w:cstheme="minorHAnsi"/>
          <w:lang w:eastAsia="fr-FR"/>
        </w:rPr>
        <w:t xml:space="preserve"> à partir des appareils L'évacuation des appareils   sanitaires se fera en tuyaux de P.V.C rejoignant la chute d'eau usée et vanne, des tampons de dégorgement seront prévus au bout des collecteurs. Pour les W.C les raccordements se feront par l'intermédiaire de siphons et des raccords en fonte, en amiante ciment ou PVC rejoignant la chute d'eau vanne.</w:t>
      </w:r>
    </w:p>
    <w:p w14:paraId="41523D3C" w14:textId="77777777" w:rsidR="00765631" w:rsidRPr="003C0AC1" w:rsidRDefault="00765631" w:rsidP="00765631">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 </w:t>
      </w:r>
      <w:r w:rsidRPr="003C0AC1">
        <w:rPr>
          <w:rFonts w:asciiTheme="minorHAnsi" w:hAnsiTheme="minorHAnsi" w:cstheme="minorHAnsi"/>
          <w:b/>
          <w:bCs/>
          <w:lang w:eastAsia="fr-FR"/>
        </w:rPr>
        <w:t>9.1.3 Avaloir siphonique</w:t>
      </w:r>
      <w:r w:rsidRPr="003C0AC1">
        <w:rPr>
          <w:rFonts w:asciiTheme="minorHAnsi" w:hAnsiTheme="minorHAnsi" w:cstheme="minorHAnsi"/>
          <w:lang w:eastAsia="fr-FR"/>
        </w:rPr>
        <w:t xml:space="preserve"> : </w:t>
      </w:r>
    </w:p>
    <w:p w14:paraId="0B03F3E7" w14:textId="77777777" w:rsidR="00765631" w:rsidRPr="003C0AC1" w:rsidRDefault="00765631" w:rsidP="00765631">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 Dans les locaux indiques sur les plans, il sera prévu la fourniture et la pose des avaloires siphonique au sol, en fonte de section indiquées sur le plan. Il empêche la remontée des odeurs et l'introduction des détritus dans les tuyaux d'évacuation. Il est placé dans les dalles des planchers. </w:t>
      </w:r>
    </w:p>
    <w:p w14:paraId="31B094E0" w14:textId="77777777" w:rsidR="00765631" w:rsidRPr="003C0AC1" w:rsidRDefault="00765631" w:rsidP="00765631">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 </w:t>
      </w:r>
      <w:r w:rsidRPr="003C0AC1">
        <w:rPr>
          <w:rFonts w:asciiTheme="minorHAnsi" w:hAnsiTheme="minorHAnsi" w:cstheme="minorHAnsi"/>
          <w:b/>
          <w:bCs/>
          <w:lang w:eastAsia="fr-FR"/>
        </w:rPr>
        <w:t>9.1.4</w:t>
      </w:r>
      <w:r w:rsidRPr="003C0AC1">
        <w:rPr>
          <w:rFonts w:asciiTheme="minorHAnsi" w:hAnsiTheme="minorHAnsi" w:cstheme="minorHAnsi"/>
          <w:lang w:eastAsia="fr-FR"/>
        </w:rPr>
        <w:t xml:space="preserve"> </w:t>
      </w:r>
      <w:r w:rsidRPr="003C0AC1">
        <w:rPr>
          <w:rFonts w:asciiTheme="minorHAnsi" w:hAnsiTheme="minorHAnsi" w:cstheme="minorHAnsi"/>
          <w:b/>
          <w:bCs/>
          <w:lang w:eastAsia="fr-FR"/>
        </w:rPr>
        <w:t>Evacuation des pluviales :</w:t>
      </w:r>
      <w:r w:rsidRPr="003C0AC1">
        <w:rPr>
          <w:rFonts w:asciiTheme="minorHAnsi" w:hAnsiTheme="minorHAnsi" w:cstheme="minorHAnsi"/>
          <w:lang w:eastAsia="fr-FR"/>
        </w:rPr>
        <w:t xml:space="preserve"> </w:t>
      </w:r>
    </w:p>
    <w:p w14:paraId="5E4C1271" w14:textId="77777777" w:rsidR="00765631" w:rsidRPr="003C0AC1" w:rsidRDefault="00765631" w:rsidP="00765631">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Les descentes d'eau de toiture seront en P.V.C. La fixation des tuyaux se fait au moyen de colliers a charnières galvanisées fermant à l'aide de boulons et écrous galvanisés. Au droit de chaque descente d'eau pluviale sera implante une chambre de visite en béton 40x40. Le prix comprend la fourniture et la pose des descentes avec accessoires de fixation, la réalisation des joints et raccordements, le scellement et toutes sujétions.</w:t>
      </w:r>
    </w:p>
    <w:p w14:paraId="276C5451" w14:textId="77777777" w:rsidR="00765631" w:rsidRPr="003C0AC1" w:rsidRDefault="00765631" w:rsidP="00765631">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b/>
          <w:bCs/>
          <w:lang w:eastAsia="fr-FR"/>
        </w:rPr>
        <w:t>9.1.5 -Alimentation d'eau</w:t>
      </w:r>
      <w:r w:rsidRPr="003C0AC1">
        <w:rPr>
          <w:rFonts w:asciiTheme="minorHAnsi" w:hAnsiTheme="minorHAnsi" w:cstheme="minorHAnsi"/>
          <w:lang w:eastAsia="fr-FR"/>
        </w:rPr>
        <w:t xml:space="preserve"> : </w:t>
      </w:r>
    </w:p>
    <w:p w14:paraId="01EB640C" w14:textId="6A2239CE" w:rsidR="00765631" w:rsidRPr="003C0AC1" w:rsidRDefault="00765631" w:rsidP="00765631">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Règles générales : Concerne tout tuyau transportant l’eau à partir de la vanne d’arrêt générale jusqu’à l'appareil d'utilisation. La distribution principale de chaque bâtiment doit être munie d’un robinet d’arrêt général. Les raccordements doivent permettre un démontage facile des appareils L’installation doit être telle que la répartition ou la transformation d'une de ses sections apporte un minimum de trouble au fonctionnement de l'ensemble. </w:t>
      </w:r>
    </w:p>
    <w:p w14:paraId="3E69D1D0" w14:textId="77777777" w:rsidR="00765631" w:rsidRPr="003C0AC1" w:rsidRDefault="00765631" w:rsidP="00765631">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Eau froide. La tuyauterie sera en aciers galvanisée. Elle est apparente. Il sera prévu une vanne d’arrêt en bronze ou en cuivre avant son entrée au bâtiment.</w:t>
      </w:r>
    </w:p>
    <w:p w14:paraId="7CA2EDE8" w14:textId="77777777" w:rsidR="00765631" w:rsidRPr="003C0AC1" w:rsidRDefault="00765631" w:rsidP="00765631">
      <w:pPr>
        <w:suppressAutoHyphens w:val="0"/>
        <w:spacing w:line="276" w:lineRule="auto"/>
        <w:jc w:val="both"/>
        <w:rPr>
          <w:rFonts w:asciiTheme="minorHAnsi" w:hAnsiTheme="minorHAnsi" w:cstheme="minorHAnsi"/>
          <w:b/>
          <w:bCs/>
          <w:lang w:eastAsia="fr-FR"/>
        </w:rPr>
      </w:pPr>
      <w:r w:rsidRPr="003C0AC1">
        <w:rPr>
          <w:rFonts w:asciiTheme="minorHAnsi" w:hAnsiTheme="minorHAnsi" w:cstheme="minorHAnsi"/>
          <w:b/>
          <w:bCs/>
          <w:lang w:eastAsia="fr-FR"/>
        </w:rPr>
        <w:lastRenderedPageBreak/>
        <w:t>9.1.6</w:t>
      </w:r>
      <w:r w:rsidRPr="003C0AC1">
        <w:rPr>
          <w:rFonts w:asciiTheme="minorHAnsi" w:hAnsiTheme="minorHAnsi" w:cstheme="minorHAnsi"/>
          <w:lang w:eastAsia="fr-FR"/>
        </w:rPr>
        <w:t xml:space="preserve">  </w:t>
      </w:r>
      <w:r w:rsidRPr="003C0AC1">
        <w:rPr>
          <w:rFonts w:asciiTheme="minorHAnsi" w:hAnsiTheme="minorHAnsi" w:cstheme="minorHAnsi"/>
          <w:b/>
          <w:bCs/>
          <w:lang w:eastAsia="fr-FR"/>
        </w:rPr>
        <w:t>Appareils sanitaires</w:t>
      </w:r>
      <w:r w:rsidRPr="003C0AC1">
        <w:rPr>
          <w:rFonts w:asciiTheme="minorHAnsi" w:hAnsiTheme="minorHAnsi" w:cstheme="minorHAnsi"/>
          <w:lang w:eastAsia="fr-FR"/>
        </w:rPr>
        <w:t xml:space="preserve"> :</w:t>
      </w:r>
      <w:r w:rsidRPr="003C0AC1">
        <w:rPr>
          <w:rFonts w:asciiTheme="minorHAnsi" w:hAnsiTheme="minorHAnsi" w:cstheme="minorHAnsi"/>
          <w:b/>
          <w:bCs/>
          <w:lang w:eastAsia="fr-FR"/>
        </w:rPr>
        <w:t xml:space="preserve"> </w:t>
      </w:r>
    </w:p>
    <w:p w14:paraId="118DC9DB" w14:textId="4FD5E0B0" w:rsidR="00765631" w:rsidRPr="003C0AC1" w:rsidRDefault="00765631" w:rsidP="00765631">
      <w:pPr>
        <w:suppressAutoHyphens w:val="0"/>
        <w:spacing w:line="276" w:lineRule="auto"/>
        <w:jc w:val="both"/>
        <w:rPr>
          <w:rFonts w:asciiTheme="minorHAnsi" w:hAnsiTheme="minorHAnsi" w:cstheme="minorHAnsi"/>
          <w:lang w:eastAsia="fr-FR"/>
        </w:rPr>
      </w:pPr>
      <w:r w:rsidRPr="00765631">
        <w:rPr>
          <w:rFonts w:asciiTheme="minorHAnsi" w:hAnsiTheme="minorHAnsi" w:cstheme="minorHAnsi"/>
          <w:b/>
          <w:bCs/>
          <w:lang w:eastAsia="fr-FR"/>
        </w:rPr>
        <w:t>Lavabo lave-mains à pédale</w:t>
      </w:r>
    </w:p>
    <w:p w14:paraId="3A2844D1" w14:textId="77777777" w:rsidR="00765631" w:rsidRPr="00765631" w:rsidRDefault="00765631" w:rsidP="00765631">
      <w:pPr>
        <w:suppressAutoHyphens w:val="0"/>
        <w:spacing w:before="100" w:beforeAutospacing="1" w:after="100" w:afterAutospacing="1" w:line="276" w:lineRule="auto"/>
        <w:outlineLvl w:val="3"/>
        <w:rPr>
          <w:rFonts w:asciiTheme="minorHAnsi" w:hAnsiTheme="minorHAnsi" w:cstheme="minorHAnsi"/>
          <w:b/>
          <w:bCs/>
          <w:lang w:eastAsia="fr-FR"/>
        </w:rPr>
      </w:pPr>
      <w:r w:rsidRPr="00765631">
        <w:rPr>
          <w:rFonts w:asciiTheme="minorHAnsi" w:hAnsiTheme="minorHAnsi" w:cstheme="minorHAnsi"/>
          <w:b/>
          <w:bCs/>
          <w:lang w:eastAsia="fr-FR"/>
        </w:rPr>
        <w:t>1. Fourniture et Préparation du Site</w:t>
      </w:r>
    </w:p>
    <w:p w14:paraId="35E4CE75" w14:textId="77777777" w:rsidR="00765631" w:rsidRPr="00765631" w:rsidRDefault="00765631">
      <w:pPr>
        <w:numPr>
          <w:ilvl w:val="0"/>
          <w:numId w:val="74"/>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b/>
          <w:bCs/>
          <w:lang w:eastAsia="fr-FR"/>
        </w:rPr>
        <w:t>Fourniture du lavabo lave-mains à pédale</w:t>
      </w:r>
      <w:r w:rsidRPr="00765631">
        <w:rPr>
          <w:rFonts w:asciiTheme="minorHAnsi" w:hAnsiTheme="minorHAnsi" w:cstheme="minorHAnsi"/>
          <w:lang w:eastAsia="fr-FR"/>
        </w:rPr>
        <w:t>, en acier inoxydable ou céramique selon le modèle choisi.</w:t>
      </w:r>
    </w:p>
    <w:p w14:paraId="25D131C0" w14:textId="77777777" w:rsidR="00765631" w:rsidRPr="00765631" w:rsidRDefault="00765631">
      <w:pPr>
        <w:numPr>
          <w:ilvl w:val="0"/>
          <w:numId w:val="74"/>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b/>
          <w:bCs/>
          <w:lang w:eastAsia="fr-FR"/>
        </w:rPr>
        <w:t>Préparation de l’emplacement</w:t>
      </w:r>
      <w:r w:rsidRPr="00765631">
        <w:rPr>
          <w:rFonts w:asciiTheme="minorHAnsi" w:hAnsiTheme="minorHAnsi" w:cstheme="minorHAnsi"/>
          <w:lang w:eastAsia="fr-FR"/>
        </w:rPr>
        <w:t>, comprenant le repérage et l’adaptation des arrivées d’eau et de l’évacuation.</w:t>
      </w:r>
    </w:p>
    <w:p w14:paraId="656E6505" w14:textId="77777777" w:rsidR="00765631" w:rsidRPr="00765631" w:rsidRDefault="00765631">
      <w:pPr>
        <w:numPr>
          <w:ilvl w:val="0"/>
          <w:numId w:val="74"/>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b/>
          <w:bCs/>
          <w:lang w:eastAsia="fr-FR"/>
        </w:rPr>
        <w:t>Vérification des alimentations</w:t>
      </w:r>
      <w:r w:rsidRPr="00765631">
        <w:rPr>
          <w:rFonts w:asciiTheme="minorHAnsi" w:hAnsiTheme="minorHAnsi" w:cstheme="minorHAnsi"/>
          <w:lang w:eastAsia="fr-FR"/>
        </w:rPr>
        <w:t xml:space="preserve"> en eau froide et/ou eau chaude, et de la pression disponible.</w:t>
      </w:r>
    </w:p>
    <w:p w14:paraId="57265B97" w14:textId="77777777" w:rsidR="00765631" w:rsidRPr="00765631" w:rsidRDefault="00765631" w:rsidP="00765631">
      <w:pPr>
        <w:suppressAutoHyphens w:val="0"/>
        <w:spacing w:before="100" w:beforeAutospacing="1" w:after="100" w:afterAutospacing="1" w:line="276" w:lineRule="auto"/>
        <w:outlineLvl w:val="3"/>
        <w:rPr>
          <w:rFonts w:asciiTheme="minorHAnsi" w:hAnsiTheme="minorHAnsi" w:cstheme="minorHAnsi"/>
          <w:b/>
          <w:bCs/>
          <w:lang w:eastAsia="fr-FR"/>
        </w:rPr>
      </w:pPr>
      <w:r w:rsidRPr="00765631">
        <w:rPr>
          <w:rFonts w:asciiTheme="minorHAnsi" w:hAnsiTheme="minorHAnsi" w:cstheme="minorHAnsi"/>
          <w:b/>
          <w:bCs/>
          <w:lang w:eastAsia="fr-FR"/>
        </w:rPr>
        <w:t>2. Installation et Fixation</w:t>
      </w:r>
    </w:p>
    <w:p w14:paraId="75948379" w14:textId="77777777" w:rsidR="00765631" w:rsidRPr="00765631" w:rsidRDefault="00765631">
      <w:pPr>
        <w:numPr>
          <w:ilvl w:val="0"/>
          <w:numId w:val="75"/>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b/>
          <w:bCs/>
          <w:lang w:eastAsia="fr-FR"/>
        </w:rPr>
        <w:t>Fixation murale ou sur pied</w:t>
      </w:r>
      <w:r w:rsidRPr="00765631">
        <w:rPr>
          <w:rFonts w:asciiTheme="minorHAnsi" w:hAnsiTheme="minorHAnsi" w:cstheme="minorHAnsi"/>
          <w:lang w:eastAsia="fr-FR"/>
        </w:rPr>
        <w:t xml:space="preserve"> selon le modèle : </w:t>
      </w:r>
    </w:p>
    <w:p w14:paraId="5D84AE12" w14:textId="77777777" w:rsidR="00765631" w:rsidRPr="00765631" w:rsidRDefault="00765631">
      <w:pPr>
        <w:numPr>
          <w:ilvl w:val="1"/>
          <w:numId w:val="75"/>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lang w:eastAsia="fr-FR"/>
        </w:rPr>
        <w:t>Perçage et fixation avec chevilles adaptées au support (béton, placo, brique, etc.).</w:t>
      </w:r>
    </w:p>
    <w:p w14:paraId="4616BEC8" w14:textId="77777777" w:rsidR="00765631" w:rsidRPr="00765631" w:rsidRDefault="00765631">
      <w:pPr>
        <w:numPr>
          <w:ilvl w:val="1"/>
          <w:numId w:val="75"/>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lang w:eastAsia="fr-FR"/>
        </w:rPr>
        <w:t>Mise à niveau du lavabo.</w:t>
      </w:r>
    </w:p>
    <w:p w14:paraId="71A1DB1D" w14:textId="77777777" w:rsidR="00765631" w:rsidRPr="00765631" w:rsidRDefault="00765631">
      <w:pPr>
        <w:numPr>
          <w:ilvl w:val="0"/>
          <w:numId w:val="75"/>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b/>
          <w:bCs/>
          <w:lang w:eastAsia="fr-FR"/>
        </w:rPr>
        <w:t>Installation du système de robinetterie à commande par pédale</w:t>
      </w:r>
      <w:r w:rsidRPr="00765631">
        <w:rPr>
          <w:rFonts w:asciiTheme="minorHAnsi" w:hAnsiTheme="minorHAnsi" w:cstheme="minorHAnsi"/>
          <w:lang w:eastAsia="fr-FR"/>
        </w:rPr>
        <w:t xml:space="preserve"> : </w:t>
      </w:r>
    </w:p>
    <w:p w14:paraId="695FED48" w14:textId="77777777" w:rsidR="00765631" w:rsidRPr="00765631" w:rsidRDefault="00765631">
      <w:pPr>
        <w:numPr>
          <w:ilvl w:val="1"/>
          <w:numId w:val="75"/>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lang w:eastAsia="fr-FR"/>
        </w:rPr>
        <w:t>Montage du robinet et de la pédale de commande.</w:t>
      </w:r>
    </w:p>
    <w:p w14:paraId="201EC5D7" w14:textId="77777777" w:rsidR="00765631" w:rsidRPr="00765631" w:rsidRDefault="00765631">
      <w:pPr>
        <w:numPr>
          <w:ilvl w:val="1"/>
          <w:numId w:val="75"/>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lang w:eastAsia="fr-FR"/>
        </w:rPr>
        <w:t>Raccordement des flexibles d’alimentation en eau.</w:t>
      </w:r>
    </w:p>
    <w:p w14:paraId="5798850C" w14:textId="77777777" w:rsidR="00765631" w:rsidRPr="00765631" w:rsidRDefault="00765631">
      <w:pPr>
        <w:numPr>
          <w:ilvl w:val="0"/>
          <w:numId w:val="75"/>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b/>
          <w:bCs/>
          <w:lang w:eastAsia="fr-FR"/>
        </w:rPr>
        <w:t>Raccordement au réseau d’évacuation</w:t>
      </w:r>
      <w:r w:rsidRPr="00765631">
        <w:rPr>
          <w:rFonts w:asciiTheme="minorHAnsi" w:hAnsiTheme="minorHAnsi" w:cstheme="minorHAnsi"/>
          <w:lang w:eastAsia="fr-FR"/>
        </w:rPr>
        <w:t xml:space="preserve"> avec siphon et tuyauterie PVC.</w:t>
      </w:r>
    </w:p>
    <w:p w14:paraId="11350331" w14:textId="77777777" w:rsidR="00765631" w:rsidRPr="00765631" w:rsidRDefault="00765631" w:rsidP="00765631">
      <w:pPr>
        <w:suppressAutoHyphens w:val="0"/>
        <w:spacing w:before="100" w:beforeAutospacing="1" w:after="100" w:afterAutospacing="1" w:line="276" w:lineRule="auto"/>
        <w:outlineLvl w:val="3"/>
        <w:rPr>
          <w:rFonts w:asciiTheme="minorHAnsi" w:hAnsiTheme="minorHAnsi" w:cstheme="minorHAnsi"/>
          <w:b/>
          <w:bCs/>
          <w:lang w:eastAsia="fr-FR"/>
        </w:rPr>
      </w:pPr>
      <w:r w:rsidRPr="00765631">
        <w:rPr>
          <w:rFonts w:asciiTheme="minorHAnsi" w:hAnsiTheme="minorHAnsi" w:cstheme="minorHAnsi"/>
          <w:b/>
          <w:bCs/>
          <w:lang w:eastAsia="fr-FR"/>
        </w:rPr>
        <w:t>3. Tests et Mise en Service</w:t>
      </w:r>
    </w:p>
    <w:p w14:paraId="39C81C82" w14:textId="77777777" w:rsidR="00765631" w:rsidRPr="00765631" w:rsidRDefault="00765631">
      <w:pPr>
        <w:numPr>
          <w:ilvl w:val="0"/>
          <w:numId w:val="76"/>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b/>
          <w:bCs/>
          <w:lang w:eastAsia="fr-FR"/>
        </w:rPr>
        <w:t>Vérification des raccordements</w:t>
      </w:r>
      <w:r w:rsidRPr="00765631">
        <w:rPr>
          <w:rFonts w:asciiTheme="minorHAnsi" w:hAnsiTheme="minorHAnsi" w:cstheme="minorHAnsi"/>
          <w:lang w:eastAsia="fr-FR"/>
        </w:rPr>
        <w:t xml:space="preserve"> et de l’étanchéité des joints.</w:t>
      </w:r>
    </w:p>
    <w:p w14:paraId="4CFA796C" w14:textId="77777777" w:rsidR="00765631" w:rsidRPr="00765631" w:rsidRDefault="00765631">
      <w:pPr>
        <w:numPr>
          <w:ilvl w:val="0"/>
          <w:numId w:val="76"/>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b/>
          <w:bCs/>
          <w:lang w:eastAsia="fr-FR"/>
        </w:rPr>
        <w:t>Test du fonctionnement</w:t>
      </w:r>
      <w:r w:rsidRPr="00765631">
        <w:rPr>
          <w:rFonts w:asciiTheme="minorHAnsi" w:hAnsiTheme="minorHAnsi" w:cstheme="minorHAnsi"/>
          <w:lang w:eastAsia="fr-FR"/>
        </w:rPr>
        <w:t xml:space="preserve"> de la pédale pour l’ouverture et la fermeture de l’eau.</w:t>
      </w:r>
    </w:p>
    <w:p w14:paraId="4011080A" w14:textId="77777777" w:rsidR="00765631" w:rsidRPr="00765631" w:rsidRDefault="00765631">
      <w:pPr>
        <w:numPr>
          <w:ilvl w:val="0"/>
          <w:numId w:val="76"/>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b/>
          <w:bCs/>
          <w:lang w:eastAsia="fr-FR"/>
        </w:rPr>
        <w:t>Réglage du débit</w:t>
      </w:r>
      <w:r w:rsidRPr="00765631">
        <w:rPr>
          <w:rFonts w:asciiTheme="minorHAnsi" w:hAnsiTheme="minorHAnsi" w:cstheme="minorHAnsi"/>
          <w:lang w:eastAsia="fr-FR"/>
        </w:rPr>
        <w:t xml:space="preserve"> et contrôle de l’évacuation.</w:t>
      </w:r>
    </w:p>
    <w:p w14:paraId="686E3F5F" w14:textId="77777777" w:rsidR="00765631" w:rsidRPr="00765631" w:rsidRDefault="00765631">
      <w:pPr>
        <w:numPr>
          <w:ilvl w:val="0"/>
          <w:numId w:val="76"/>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b/>
          <w:bCs/>
          <w:lang w:eastAsia="fr-FR"/>
        </w:rPr>
        <w:t>Nettoyage du chantier</w:t>
      </w:r>
      <w:r w:rsidRPr="00765631">
        <w:rPr>
          <w:rFonts w:asciiTheme="minorHAnsi" w:hAnsiTheme="minorHAnsi" w:cstheme="minorHAnsi"/>
          <w:lang w:eastAsia="fr-FR"/>
        </w:rPr>
        <w:t xml:space="preserve"> et remise en état des lieux.</w:t>
      </w:r>
    </w:p>
    <w:p w14:paraId="6882143F" w14:textId="77777777" w:rsidR="00765631" w:rsidRPr="00765631" w:rsidRDefault="00765631" w:rsidP="00765631">
      <w:pPr>
        <w:suppressAutoHyphens w:val="0"/>
        <w:spacing w:before="100" w:beforeAutospacing="1" w:after="100" w:afterAutospacing="1" w:line="276" w:lineRule="auto"/>
        <w:outlineLvl w:val="3"/>
        <w:rPr>
          <w:rFonts w:asciiTheme="minorHAnsi" w:hAnsiTheme="minorHAnsi" w:cstheme="minorHAnsi"/>
          <w:b/>
          <w:bCs/>
          <w:lang w:eastAsia="fr-FR"/>
        </w:rPr>
      </w:pPr>
      <w:r w:rsidRPr="00765631">
        <w:rPr>
          <w:rFonts w:asciiTheme="minorHAnsi" w:hAnsiTheme="minorHAnsi" w:cstheme="minorHAnsi"/>
          <w:b/>
          <w:bCs/>
          <w:lang w:eastAsia="fr-FR"/>
        </w:rPr>
        <w:t>Options et Accessoires</w:t>
      </w:r>
    </w:p>
    <w:p w14:paraId="614FB4F0" w14:textId="77777777" w:rsidR="00765631" w:rsidRPr="00765631" w:rsidRDefault="00765631">
      <w:pPr>
        <w:numPr>
          <w:ilvl w:val="0"/>
          <w:numId w:val="77"/>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lang w:eastAsia="fr-FR"/>
        </w:rPr>
        <w:t>Distributeur de savon mural.</w:t>
      </w:r>
    </w:p>
    <w:p w14:paraId="49DD4549" w14:textId="77777777" w:rsidR="00765631" w:rsidRPr="00765631" w:rsidRDefault="00765631">
      <w:pPr>
        <w:numPr>
          <w:ilvl w:val="0"/>
          <w:numId w:val="77"/>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lang w:eastAsia="fr-FR"/>
        </w:rPr>
        <w:t>Support pour essuie-mains ou sèche-mains automatique.</w:t>
      </w:r>
    </w:p>
    <w:p w14:paraId="40B28996" w14:textId="620CB8DC" w:rsidR="00B73115" w:rsidRPr="00765631" w:rsidRDefault="00765631">
      <w:pPr>
        <w:numPr>
          <w:ilvl w:val="0"/>
          <w:numId w:val="77"/>
        </w:numPr>
        <w:suppressAutoHyphens w:val="0"/>
        <w:spacing w:before="100" w:beforeAutospacing="1" w:after="100" w:afterAutospacing="1" w:line="276" w:lineRule="auto"/>
        <w:rPr>
          <w:rFonts w:asciiTheme="minorHAnsi" w:hAnsiTheme="minorHAnsi" w:cstheme="minorHAnsi"/>
          <w:lang w:eastAsia="fr-FR"/>
        </w:rPr>
      </w:pPr>
      <w:r w:rsidRPr="00765631">
        <w:rPr>
          <w:rFonts w:asciiTheme="minorHAnsi" w:hAnsiTheme="minorHAnsi" w:cstheme="minorHAnsi"/>
          <w:lang w:eastAsia="fr-FR"/>
        </w:rPr>
        <w:t>Modèle avec eau tempérée par mélangeur intégré.</w:t>
      </w:r>
    </w:p>
    <w:p w14:paraId="0CE32348" w14:textId="77E2D168" w:rsidR="00F552D3" w:rsidRPr="003C0AC1" w:rsidRDefault="00F552D3" w:rsidP="00F552D3">
      <w:pPr>
        <w:tabs>
          <w:tab w:val="right" w:pos="0"/>
          <w:tab w:val="right" w:pos="142"/>
        </w:tabs>
        <w:suppressAutoHyphens w:val="0"/>
        <w:jc w:val="center"/>
        <w:rPr>
          <w:rFonts w:asciiTheme="minorHAnsi" w:hAnsiTheme="minorHAnsi" w:cstheme="minorHAnsi"/>
          <w:b/>
          <w:bCs/>
          <w:sz w:val="36"/>
          <w:szCs w:val="36"/>
          <w:lang w:eastAsia="fr-FR"/>
        </w:rPr>
      </w:pPr>
      <w:r w:rsidRPr="00F552D3">
        <w:rPr>
          <w:rFonts w:asciiTheme="minorHAnsi" w:hAnsiTheme="minorHAnsi" w:cstheme="minorHAnsi"/>
          <w:b/>
          <w:bCs/>
          <w:sz w:val="36"/>
          <w:szCs w:val="36"/>
          <w:lang w:eastAsia="fr-FR"/>
        </w:rPr>
        <w:t xml:space="preserve">         9</w:t>
      </w:r>
      <w:r w:rsidR="003C0AC1" w:rsidRPr="003C0AC1">
        <w:rPr>
          <w:rFonts w:asciiTheme="minorHAnsi" w:hAnsiTheme="minorHAnsi" w:cstheme="minorHAnsi"/>
          <w:b/>
          <w:bCs/>
          <w:sz w:val="36"/>
          <w:szCs w:val="36"/>
          <w:lang w:eastAsia="fr-FR"/>
        </w:rPr>
        <w:t>- ELECTRICITE</w:t>
      </w:r>
    </w:p>
    <w:p w14:paraId="70A67CC4" w14:textId="5E31DC73" w:rsidR="003C0AC1" w:rsidRPr="003C0AC1" w:rsidRDefault="00F552D3" w:rsidP="00F552D3">
      <w:pPr>
        <w:suppressAutoHyphens w:val="0"/>
        <w:spacing w:line="276" w:lineRule="auto"/>
        <w:jc w:val="both"/>
        <w:rPr>
          <w:rFonts w:asciiTheme="minorHAnsi" w:hAnsiTheme="minorHAnsi" w:cstheme="minorHAnsi"/>
          <w:lang w:eastAsia="fr-FR"/>
        </w:rPr>
      </w:pPr>
      <w:r>
        <w:rPr>
          <w:rFonts w:asciiTheme="minorHAnsi" w:hAnsiTheme="minorHAnsi" w:cstheme="minorHAnsi"/>
          <w:b/>
          <w:bCs/>
          <w:lang w:eastAsia="fr-FR"/>
        </w:rPr>
        <w:t>9</w:t>
      </w:r>
      <w:r w:rsidR="003C0AC1" w:rsidRPr="003C0AC1">
        <w:rPr>
          <w:rFonts w:asciiTheme="minorHAnsi" w:hAnsiTheme="minorHAnsi" w:cstheme="minorHAnsi"/>
          <w:b/>
          <w:bCs/>
          <w:lang w:eastAsia="fr-FR"/>
        </w:rPr>
        <w:t>.1</w:t>
      </w:r>
      <w:r w:rsidR="003C0AC1" w:rsidRPr="003C0AC1">
        <w:rPr>
          <w:rFonts w:asciiTheme="minorHAnsi" w:hAnsiTheme="minorHAnsi" w:cstheme="minorHAnsi"/>
          <w:lang w:eastAsia="fr-FR"/>
        </w:rPr>
        <w:t xml:space="preserve"> -  </w:t>
      </w:r>
      <w:r w:rsidR="003C0AC1" w:rsidRPr="003C0AC1">
        <w:rPr>
          <w:rFonts w:asciiTheme="minorHAnsi" w:hAnsiTheme="minorHAnsi" w:cstheme="minorHAnsi"/>
          <w:b/>
          <w:bCs/>
          <w:lang w:eastAsia="fr-FR"/>
        </w:rPr>
        <w:t>Objet:</w:t>
      </w:r>
    </w:p>
    <w:p w14:paraId="3E0D6FE7"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Le présent cahier a pour objet de définir les conditions de fourniture et de mise en œuvre du matériel employé dans les installations électriques, relatif à la réalisation du projet et ce pour le compte du maître de l’ouvrage.</w:t>
      </w:r>
    </w:p>
    <w:p w14:paraId="248ABEC5"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Puissance électrique :  </w:t>
      </w:r>
    </w:p>
    <w:p w14:paraId="79C55AD6"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La puissance électrique du tableau principal est estimée à : L'alimentation électrique sera fournie par des câbles de type U 1000 VB 12 Nom de section suivant : Voir détails sur plans.</w:t>
      </w:r>
    </w:p>
    <w:p w14:paraId="233ACAB1"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Les câbles doivent être poses en souterrain dans une tranchée avec toutes sujétions y compris le lit de sable, grillage de protection, remblais tamisés, tuyaux en acier ou en béton a un diamètre triple de celui des câbles posés sous les traversées des rues, toutes   sujétions d'exécution. Tension : Voir les plans afférents. </w:t>
      </w:r>
    </w:p>
    <w:p w14:paraId="217EA106" w14:textId="77777777" w:rsidR="003C0AC1" w:rsidRPr="003C0AC1" w:rsidRDefault="003C0AC1" w:rsidP="00F552D3">
      <w:pPr>
        <w:suppressAutoHyphens w:val="0"/>
        <w:spacing w:line="276" w:lineRule="auto"/>
        <w:ind w:right="142"/>
        <w:jc w:val="both"/>
        <w:rPr>
          <w:rFonts w:asciiTheme="minorHAnsi" w:hAnsiTheme="minorHAnsi" w:cstheme="minorHAnsi"/>
          <w:lang w:eastAsia="fr-FR"/>
        </w:rPr>
      </w:pPr>
      <w:r w:rsidRPr="003C0AC1">
        <w:rPr>
          <w:rFonts w:asciiTheme="minorHAnsi" w:hAnsiTheme="minorHAnsi" w:cstheme="minorHAnsi"/>
          <w:lang w:eastAsia="fr-FR"/>
        </w:rPr>
        <w:lastRenderedPageBreak/>
        <w:t>La puissance électrique sera distribuée à partir de disjoncteur basse tension situé dans le poste transformateur en trois phases + neutre 380 Volts entre phase et neutre</w:t>
      </w:r>
    </w:p>
    <w:p w14:paraId="11F429EA" w14:textId="77777777" w:rsidR="003C0AC1" w:rsidRPr="003C0AC1" w:rsidRDefault="003C0AC1" w:rsidP="00F552D3">
      <w:pPr>
        <w:suppressAutoHyphens w:val="0"/>
        <w:spacing w:line="276" w:lineRule="auto"/>
        <w:ind w:right="142"/>
        <w:jc w:val="both"/>
        <w:rPr>
          <w:rFonts w:asciiTheme="minorHAnsi" w:hAnsiTheme="minorHAnsi" w:cstheme="minorHAnsi"/>
          <w:lang w:eastAsia="fr-FR"/>
        </w:rPr>
      </w:pPr>
      <w:r w:rsidRPr="003C0AC1">
        <w:rPr>
          <w:rFonts w:asciiTheme="minorHAnsi" w:hAnsiTheme="minorHAnsi" w:cstheme="minorHAnsi"/>
          <w:lang w:eastAsia="fr-FR"/>
        </w:rPr>
        <w:t>220 Volts entre phase et neutre 50 HZ</w:t>
      </w:r>
    </w:p>
    <w:p w14:paraId="5EF8BB77"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Mesure de protection :</w:t>
      </w:r>
    </w:p>
    <w:p w14:paraId="073CACAF" w14:textId="77777777" w:rsidR="003C0AC1" w:rsidRPr="003C0AC1" w:rsidRDefault="003C0AC1" w:rsidP="00F552D3">
      <w:pPr>
        <w:suppressAutoHyphens w:val="0"/>
        <w:spacing w:line="276" w:lineRule="auto"/>
        <w:ind w:right="142"/>
        <w:jc w:val="both"/>
        <w:rPr>
          <w:rFonts w:asciiTheme="minorHAnsi" w:hAnsiTheme="minorHAnsi" w:cstheme="minorHAnsi"/>
          <w:lang w:eastAsia="fr-FR"/>
        </w:rPr>
      </w:pPr>
      <w:r w:rsidRPr="003C0AC1">
        <w:rPr>
          <w:rFonts w:asciiTheme="minorHAnsi" w:hAnsiTheme="minorHAnsi" w:cstheme="minorHAnsi"/>
          <w:lang w:eastAsia="fr-FR"/>
        </w:rPr>
        <w:t>-Protection de chaque tableau de distribution par disjoncteur différentiel</w:t>
      </w:r>
    </w:p>
    <w:p w14:paraId="3DB970FE"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-Protection de chaque câble circuits à fusible.</w:t>
      </w:r>
    </w:p>
    <w:p w14:paraId="0E309BB0" w14:textId="77777777" w:rsidR="003C0AC1" w:rsidRPr="003C0AC1" w:rsidRDefault="003C0AC1" w:rsidP="00F552D3">
      <w:pPr>
        <w:suppressAutoHyphens w:val="0"/>
        <w:spacing w:line="276" w:lineRule="auto"/>
        <w:ind w:right="142"/>
        <w:jc w:val="both"/>
        <w:rPr>
          <w:rFonts w:asciiTheme="minorHAnsi" w:hAnsiTheme="minorHAnsi" w:cstheme="minorHAnsi"/>
          <w:lang w:eastAsia="fr-FR"/>
        </w:rPr>
      </w:pPr>
      <w:r w:rsidRPr="003C0AC1">
        <w:rPr>
          <w:rFonts w:asciiTheme="minorHAnsi" w:hAnsiTheme="minorHAnsi" w:cstheme="minorHAnsi"/>
          <w:lang w:eastAsia="fr-FR"/>
        </w:rPr>
        <w:t>-Protection de chaque circuit terminal par disjoncteur compact ou par coupe circuit à fusible.</w:t>
      </w:r>
    </w:p>
    <w:p w14:paraId="79D1797D"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Conditions climatiques:</w:t>
      </w:r>
    </w:p>
    <w:p w14:paraId="742EA658"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Température maximale a l'ombre 45 oc.</w:t>
      </w:r>
    </w:p>
    <w:p w14:paraId="3CB07A93"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Humidité 90 %</w:t>
      </w:r>
    </w:p>
    <w:p w14:paraId="595B35F0" w14:textId="77777777" w:rsidR="003C0AC1" w:rsidRPr="003C0AC1" w:rsidRDefault="003C0AC1" w:rsidP="00F552D3">
      <w:pPr>
        <w:suppressAutoHyphens w:val="0"/>
        <w:spacing w:line="276" w:lineRule="auto"/>
        <w:ind w:right="284"/>
        <w:jc w:val="both"/>
        <w:rPr>
          <w:rFonts w:asciiTheme="minorHAnsi" w:hAnsiTheme="minorHAnsi" w:cstheme="minorHAnsi"/>
          <w:lang w:eastAsia="fr-FR"/>
        </w:rPr>
      </w:pPr>
      <w:r w:rsidRPr="003C0AC1">
        <w:rPr>
          <w:rFonts w:asciiTheme="minorHAnsi" w:hAnsiTheme="minorHAnsi" w:cstheme="minorHAnsi"/>
          <w:lang w:eastAsia="fr-FR"/>
        </w:rPr>
        <w:t xml:space="preserve">Normes et prescriptions réglementaires. </w:t>
      </w:r>
    </w:p>
    <w:p w14:paraId="1B311E8B" w14:textId="77777777" w:rsidR="003C0AC1" w:rsidRPr="003C0AC1" w:rsidRDefault="003C0AC1" w:rsidP="00F552D3">
      <w:pPr>
        <w:suppressAutoHyphens w:val="0"/>
        <w:spacing w:line="276" w:lineRule="auto"/>
        <w:ind w:right="284"/>
        <w:jc w:val="both"/>
        <w:rPr>
          <w:rFonts w:asciiTheme="minorHAnsi" w:hAnsiTheme="minorHAnsi" w:cstheme="minorHAnsi"/>
          <w:lang w:eastAsia="fr-FR"/>
        </w:rPr>
      </w:pPr>
      <w:r w:rsidRPr="003C0AC1">
        <w:rPr>
          <w:rFonts w:asciiTheme="minorHAnsi" w:hAnsiTheme="minorHAnsi" w:cstheme="minorHAnsi"/>
          <w:lang w:eastAsia="fr-FR"/>
        </w:rPr>
        <w:t>Les travaux d’électricité devront être réalises selon le règlement en vigueur a la date de leur exécution.</w:t>
      </w:r>
    </w:p>
    <w:p w14:paraId="466D729E" w14:textId="77777777" w:rsidR="003C0AC1" w:rsidRPr="003C0AC1" w:rsidRDefault="003C0AC1" w:rsidP="00F552D3">
      <w:pPr>
        <w:suppressAutoHyphens w:val="0"/>
        <w:spacing w:line="276" w:lineRule="auto"/>
        <w:ind w:right="284"/>
        <w:jc w:val="both"/>
        <w:rPr>
          <w:rFonts w:asciiTheme="minorHAnsi" w:hAnsiTheme="minorHAnsi" w:cstheme="minorHAnsi"/>
          <w:lang w:eastAsia="fr-FR"/>
        </w:rPr>
      </w:pPr>
      <w:r w:rsidRPr="003C0AC1">
        <w:rPr>
          <w:rFonts w:asciiTheme="minorHAnsi" w:hAnsiTheme="minorHAnsi" w:cstheme="minorHAnsi"/>
          <w:lang w:eastAsia="fr-FR"/>
        </w:rPr>
        <w:t>En l'absence de textes de référence, il sera fait application de la législation Algérienne, les normes de l'union technique de l'électricité (U.T.E) seront appliquées.</w:t>
      </w:r>
    </w:p>
    <w:p w14:paraId="6FD2F31C" w14:textId="77777777" w:rsidR="003C0AC1" w:rsidRPr="003C0AC1" w:rsidRDefault="003C0AC1" w:rsidP="00F552D3">
      <w:pPr>
        <w:tabs>
          <w:tab w:val="right" w:pos="142"/>
          <w:tab w:val="right" w:pos="284"/>
        </w:tabs>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Matériaux électriques:</w:t>
      </w:r>
    </w:p>
    <w:p w14:paraId="0AC55F9A" w14:textId="77777777" w:rsidR="003C0AC1" w:rsidRPr="003C0AC1" w:rsidRDefault="003C0AC1" w:rsidP="00F552D3">
      <w:pPr>
        <w:tabs>
          <w:tab w:val="right" w:pos="142"/>
          <w:tab w:val="right" w:pos="284"/>
        </w:tabs>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Sauf stipulation contraire, tout matériel faisant l'objet des normes U.T.E doit être conforme à ces normes et le plus récent de la gamme normale de production d'un seul fabricant.</w:t>
      </w:r>
    </w:p>
    <w:p w14:paraId="50F1561C" w14:textId="77777777" w:rsidR="003C0AC1" w:rsidRPr="003C0AC1" w:rsidRDefault="003C0AC1" w:rsidP="00F552D3">
      <w:pPr>
        <w:tabs>
          <w:tab w:val="right" w:pos="142"/>
          <w:tab w:val="right" w:pos="284"/>
        </w:tabs>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Chute de tension: Les chutes de tensions qui ne devront pas être dépassées sont : </w:t>
      </w:r>
    </w:p>
    <w:p w14:paraId="55814EBB" w14:textId="77777777" w:rsidR="003C0AC1" w:rsidRPr="003C0AC1" w:rsidRDefault="003C0AC1" w:rsidP="00F552D3">
      <w:pPr>
        <w:tabs>
          <w:tab w:val="right" w:pos="142"/>
          <w:tab w:val="right" w:pos="284"/>
        </w:tabs>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installation d'éclairage 3%.</w:t>
      </w:r>
    </w:p>
    <w:p w14:paraId="5CB63E9D" w14:textId="77777777" w:rsidR="003C0AC1" w:rsidRPr="003C0AC1" w:rsidRDefault="003C0AC1" w:rsidP="00F552D3">
      <w:pPr>
        <w:tabs>
          <w:tab w:val="right" w:pos="142"/>
          <w:tab w:val="right" w:pos="284"/>
        </w:tabs>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 Installation pour usage autre que l'éclairage 5%. </w:t>
      </w:r>
    </w:p>
    <w:p w14:paraId="568CEF57"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Mise à la terre. Il sera installe un ou deux piquets de terre autour de chaque bâtiment. Les liaisons entre les piquets de terre et les tableaux de distribution ou boite de dérivation de terre seront en conducteurs isolés du type U 1000 V B 12 N de section comme indique sur plans.  Chaque conducteur isole sera sous tube rigide, pose sous le plancher à une (profondeur de </w:t>
      </w:r>
      <w:smartTag w:uri="urn:schemas-microsoft-com:office:smarttags" w:element="metricconverter">
        <w:smartTagPr>
          <w:attr w:name="ProductID" w:val="50 cm"/>
        </w:smartTagPr>
        <w:r w:rsidRPr="003C0AC1">
          <w:rPr>
            <w:rFonts w:asciiTheme="minorHAnsi" w:hAnsiTheme="minorHAnsi" w:cstheme="minorHAnsi"/>
            <w:lang w:eastAsia="fr-FR"/>
          </w:rPr>
          <w:t>50 cm</w:t>
        </w:r>
      </w:smartTag>
      <w:r w:rsidRPr="003C0AC1">
        <w:rPr>
          <w:rFonts w:asciiTheme="minorHAnsi" w:hAnsiTheme="minorHAnsi" w:cstheme="minorHAnsi"/>
          <w:lang w:eastAsia="fr-FR"/>
        </w:rPr>
        <w:t xml:space="preserve"> ou fixe sur mur), une barrette de coupure sera posée à l'entrée de chaque tableau. </w:t>
      </w:r>
    </w:p>
    <w:p w14:paraId="77C6C26E"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Installation d'éclairage et prises de courants :</w:t>
      </w:r>
    </w:p>
    <w:p w14:paraId="1F1DF065"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1_ Toutes les lignes principales et les branchements seront en général encastrés dans les murs et les plafonds sous conduites de type et section comme indiqué sur le plan.</w:t>
      </w:r>
    </w:p>
    <w:p w14:paraId="5A9C2509"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2_ Les interrupteurs placés prés des portes devront être installes du côté de l'ouverture du panneau, même si l'indication des plans s’avère contraire, Les interrupteurs et les prises de courants seront installés à </w:t>
      </w:r>
      <w:smartTag w:uri="urn:schemas-microsoft-com:office:smarttags" w:element="metricconverter">
        <w:smartTagPr>
          <w:attr w:name="ProductID" w:val="110 cm"/>
        </w:smartTagPr>
        <w:r w:rsidRPr="003C0AC1">
          <w:rPr>
            <w:rFonts w:asciiTheme="minorHAnsi" w:hAnsiTheme="minorHAnsi" w:cstheme="minorHAnsi"/>
            <w:lang w:eastAsia="fr-FR"/>
          </w:rPr>
          <w:t>110 cm</w:t>
        </w:r>
      </w:smartTag>
      <w:r w:rsidRPr="003C0AC1">
        <w:rPr>
          <w:rFonts w:asciiTheme="minorHAnsi" w:hAnsiTheme="minorHAnsi" w:cstheme="minorHAnsi"/>
          <w:lang w:eastAsia="fr-FR"/>
        </w:rPr>
        <w:t xml:space="preserve"> et </w:t>
      </w:r>
      <w:smartTag w:uri="urn:schemas-microsoft-com:office:smarttags" w:element="metricconverter">
        <w:smartTagPr>
          <w:attr w:name="ProductID" w:val="30 cm"/>
        </w:smartTagPr>
        <w:r w:rsidRPr="003C0AC1">
          <w:rPr>
            <w:rFonts w:asciiTheme="minorHAnsi" w:hAnsiTheme="minorHAnsi" w:cstheme="minorHAnsi"/>
            <w:lang w:eastAsia="fr-FR"/>
          </w:rPr>
          <w:t>30 cm</w:t>
        </w:r>
      </w:smartTag>
      <w:r w:rsidRPr="003C0AC1">
        <w:rPr>
          <w:rFonts w:asciiTheme="minorHAnsi" w:hAnsiTheme="minorHAnsi" w:cstheme="minorHAnsi"/>
          <w:lang w:eastAsia="fr-FR"/>
        </w:rPr>
        <w:t xml:space="preserve"> respectivement du niveau du plancher fini. </w:t>
      </w:r>
    </w:p>
    <w:p w14:paraId="3345BC03" w14:textId="77777777"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3_ Tous les appareils d'éclairage et de prise de courant seront de tensions 220 V.  </w:t>
      </w:r>
    </w:p>
    <w:p w14:paraId="154A8E97" w14:textId="405EC9B6" w:rsidR="003C0AC1" w:rsidRPr="003C0AC1" w:rsidRDefault="003C0AC1" w:rsidP="00F552D3">
      <w:pPr>
        <w:suppressAutoHyphens w:val="0"/>
        <w:spacing w:line="276" w:lineRule="auto"/>
        <w:jc w:val="both"/>
        <w:rPr>
          <w:rFonts w:asciiTheme="minorHAnsi" w:hAnsiTheme="minorHAnsi" w:cstheme="minorHAnsi"/>
          <w:lang w:eastAsia="fr-FR"/>
        </w:rPr>
      </w:pPr>
      <w:r w:rsidRPr="003C0AC1">
        <w:rPr>
          <w:rFonts w:asciiTheme="minorHAnsi" w:hAnsiTheme="minorHAnsi" w:cstheme="minorHAnsi"/>
          <w:lang w:eastAsia="fr-FR"/>
        </w:rPr>
        <w:t xml:space="preserve">4_ Tous les appareils de commande d'éclairage et les prises de courant seront du type encastré. La filerie a l'intérieur </w:t>
      </w:r>
      <w:r w:rsidR="00F552D3" w:rsidRPr="003C0AC1">
        <w:rPr>
          <w:rFonts w:asciiTheme="minorHAnsi" w:hAnsiTheme="minorHAnsi" w:cstheme="minorHAnsi"/>
          <w:lang w:eastAsia="fr-FR"/>
        </w:rPr>
        <w:t>des appareils</w:t>
      </w:r>
      <w:r w:rsidRPr="003C0AC1">
        <w:rPr>
          <w:rFonts w:asciiTheme="minorHAnsi" w:hAnsiTheme="minorHAnsi" w:cstheme="minorHAnsi"/>
          <w:lang w:eastAsia="fr-FR"/>
        </w:rPr>
        <w:t xml:space="preserve"> d'éclairage aura </w:t>
      </w:r>
      <w:r w:rsidR="00F552D3" w:rsidRPr="003C0AC1">
        <w:rPr>
          <w:rFonts w:asciiTheme="minorHAnsi" w:hAnsiTheme="minorHAnsi" w:cstheme="minorHAnsi"/>
          <w:lang w:eastAsia="fr-FR"/>
        </w:rPr>
        <w:t>une section non inférieure</w:t>
      </w:r>
      <w:r w:rsidRPr="003C0AC1">
        <w:rPr>
          <w:rFonts w:asciiTheme="minorHAnsi" w:hAnsiTheme="minorHAnsi" w:cstheme="minorHAnsi"/>
          <w:lang w:eastAsia="fr-FR"/>
        </w:rPr>
        <w:t xml:space="preserve"> à 1,5 mm2. </w:t>
      </w:r>
    </w:p>
    <w:p w14:paraId="684D05FA" w14:textId="77777777" w:rsidR="003C0AC1" w:rsidRPr="003C0AC1" w:rsidRDefault="003C0AC1" w:rsidP="003C0AC1">
      <w:pPr>
        <w:suppressAutoHyphens w:val="0"/>
        <w:jc w:val="both"/>
        <w:rPr>
          <w:rFonts w:ascii="Arial" w:hAnsi="Arial" w:cs="Arial"/>
          <w:sz w:val="22"/>
          <w:szCs w:val="22"/>
          <w:lang w:eastAsia="fr-FR"/>
        </w:rPr>
      </w:pPr>
    </w:p>
    <w:p w14:paraId="3E5FB94B" w14:textId="3CB78588" w:rsidR="003C0AC1" w:rsidRPr="003C0AC1" w:rsidRDefault="003C0AC1" w:rsidP="003C0AC1">
      <w:pPr>
        <w:widowControl w:val="0"/>
        <w:rPr>
          <w:rFonts w:ascii="Arial" w:hAnsi="Arial" w:cs="Arial"/>
          <w:b/>
          <w:bCs/>
          <w:color w:val="000000"/>
          <w:spacing w:val="2"/>
          <w:sz w:val="22"/>
          <w:szCs w:val="22"/>
        </w:rPr>
      </w:pPr>
      <w:r w:rsidRPr="003C0AC1">
        <w:rPr>
          <w:rFonts w:ascii="Arial" w:hAnsi="Arial" w:cs="Arial"/>
          <w:b/>
          <w:bCs/>
          <w:color w:val="000000"/>
          <w:spacing w:val="2"/>
          <w:sz w:val="22"/>
          <w:szCs w:val="22"/>
        </w:rPr>
        <w:t xml:space="preserve">Lu et accepté par                                                                                </w:t>
      </w:r>
    </w:p>
    <w:p w14:paraId="79543CB9" w14:textId="1E52912F" w:rsidR="003C0AC1" w:rsidRPr="003C0AC1" w:rsidRDefault="003C0AC1" w:rsidP="003C0AC1">
      <w:pPr>
        <w:suppressAutoHyphens w:val="0"/>
        <w:outlineLvl w:val="4"/>
        <w:rPr>
          <w:rFonts w:ascii="Arial" w:hAnsi="Arial" w:cs="Arial"/>
          <w:b/>
          <w:iCs/>
          <w:sz w:val="22"/>
          <w:szCs w:val="22"/>
          <w:u w:val="single"/>
          <w:lang w:eastAsia="fr-FR"/>
        </w:rPr>
      </w:pPr>
      <w:r w:rsidRPr="003C0AC1">
        <w:rPr>
          <w:rFonts w:ascii="Arial" w:hAnsi="Arial" w:cs="Arial"/>
          <w:b/>
          <w:iCs/>
          <w:sz w:val="22"/>
          <w:szCs w:val="22"/>
          <w:u w:val="single"/>
          <w:lang w:eastAsia="fr-FR"/>
        </w:rPr>
        <w:t xml:space="preserve">Le </w:t>
      </w:r>
      <w:r w:rsidR="00E956CC">
        <w:rPr>
          <w:rFonts w:ascii="Arial" w:hAnsi="Arial" w:cs="Arial"/>
          <w:b/>
          <w:iCs/>
          <w:sz w:val="22"/>
          <w:szCs w:val="22"/>
          <w:u w:val="single"/>
          <w:lang w:eastAsia="fr-FR"/>
        </w:rPr>
        <w:t>Soumissionnaire</w:t>
      </w:r>
      <w:r w:rsidRPr="003C0AC1">
        <w:rPr>
          <w:rFonts w:ascii="Arial" w:hAnsi="Arial" w:cs="Arial"/>
          <w:b/>
          <w:iCs/>
          <w:sz w:val="22"/>
          <w:szCs w:val="22"/>
          <w:u w:val="single"/>
          <w:lang w:eastAsia="fr-FR"/>
        </w:rPr>
        <w:t xml:space="preserve"> </w:t>
      </w:r>
    </w:p>
    <w:p w14:paraId="3937BCA3" w14:textId="77777777" w:rsidR="003C0AC1" w:rsidRPr="003C0AC1" w:rsidRDefault="003C0AC1" w:rsidP="003C0AC1">
      <w:pPr>
        <w:suppressAutoHyphens w:val="0"/>
        <w:rPr>
          <w:rFonts w:ascii="Arial" w:hAnsi="Arial" w:cs="Arial"/>
          <w:sz w:val="22"/>
          <w:szCs w:val="22"/>
          <w:lang w:eastAsia="fr-FR"/>
        </w:rPr>
      </w:pPr>
    </w:p>
    <w:p w14:paraId="2A4C8E56" w14:textId="4465783E" w:rsidR="003C0AC1" w:rsidRPr="003C0AC1" w:rsidRDefault="00E956CC" w:rsidP="003C0AC1">
      <w:pPr>
        <w:suppressAutoHyphens w:val="0"/>
        <w:outlineLvl w:val="4"/>
        <w:rPr>
          <w:rFonts w:ascii="Arial" w:hAnsi="Arial" w:cs="Arial"/>
          <w:iCs/>
          <w:sz w:val="22"/>
          <w:szCs w:val="22"/>
          <w:lang w:eastAsia="fr-FR"/>
        </w:rPr>
      </w:pPr>
      <w:r>
        <w:rPr>
          <w:rFonts w:ascii="Arial" w:hAnsi="Arial" w:cs="Arial"/>
          <w:sz w:val="22"/>
          <w:szCs w:val="22"/>
          <w:lang w:eastAsia="fr-FR"/>
        </w:rPr>
        <w:t>Ville,</w:t>
      </w:r>
      <w:r w:rsidR="003C0AC1" w:rsidRPr="003C0AC1">
        <w:rPr>
          <w:rFonts w:ascii="Arial" w:hAnsi="Arial" w:cs="Arial"/>
          <w:sz w:val="22"/>
          <w:szCs w:val="22"/>
          <w:lang w:eastAsia="fr-FR"/>
        </w:rPr>
        <w:t xml:space="preserve"> le……….………                                                                    </w:t>
      </w:r>
    </w:p>
    <w:p w14:paraId="55FD39E7" w14:textId="77777777" w:rsidR="003C0AC1" w:rsidRPr="003C0AC1" w:rsidRDefault="003C0AC1" w:rsidP="003C0AC1">
      <w:pPr>
        <w:tabs>
          <w:tab w:val="left" w:pos="5320"/>
        </w:tabs>
        <w:suppressAutoHyphens w:val="0"/>
        <w:rPr>
          <w:rFonts w:ascii="Arial" w:hAnsi="Arial" w:cs="Arial"/>
          <w:iCs/>
          <w:sz w:val="22"/>
          <w:szCs w:val="22"/>
          <w:lang w:eastAsia="fr-FR"/>
        </w:rPr>
      </w:pPr>
      <w:r w:rsidRPr="003C0AC1">
        <w:rPr>
          <w:rFonts w:ascii="Arial" w:hAnsi="Arial" w:cs="Arial"/>
          <w:iCs/>
          <w:sz w:val="22"/>
          <w:szCs w:val="22"/>
          <w:lang w:eastAsia="fr-FR"/>
        </w:rPr>
        <w:tab/>
      </w:r>
      <w:r w:rsidRPr="003C0AC1">
        <w:rPr>
          <w:rFonts w:ascii="Arial" w:hAnsi="Arial" w:cs="Arial"/>
          <w:iCs/>
          <w:sz w:val="22"/>
          <w:szCs w:val="22"/>
          <w:lang w:eastAsia="fr-FR"/>
        </w:rPr>
        <w:tab/>
      </w:r>
      <w:r w:rsidRPr="003C0AC1">
        <w:rPr>
          <w:rFonts w:ascii="Arial" w:hAnsi="Arial" w:cs="Arial"/>
          <w:iCs/>
          <w:sz w:val="22"/>
          <w:szCs w:val="22"/>
          <w:lang w:eastAsia="fr-FR"/>
        </w:rPr>
        <w:tab/>
      </w:r>
    </w:p>
    <w:p w14:paraId="250DEB08" w14:textId="77777777" w:rsidR="00612C6E" w:rsidRDefault="00612C6E" w:rsidP="003A4E32">
      <w:pPr>
        <w:widowControl w:val="0"/>
        <w:spacing w:line="276" w:lineRule="auto"/>
        <w:jc w:val="center"/>
        <w:rPr>
          <w:rFonts w:ascii="Calibri" w:hAnsi="Calibri"/>
          <w:b/>
          <w:bCs/>
          <w:sz w:val="32"/>
          <w:szCs w:val="32"/>
        </w:rPr>
      </w:pPr>
    </w:p>
    <w:p w14:paraId="236AEC28" w14:textId="77777777" w:rsidR="00521A18" w:rsidRDefault="00521A18" w:rsidP="003A4E32">
      <w:pPr>
        <w:widowControl w:val="0"/>
        <w:spacing w:line="276" w:lineRule="auto"/>
        <w:jc w:val="center"/>
        <w:rPr>
          <w:rFonts w:ascii="Calibri" w:hAnsi="Calibri"/>
          <w:b/>
          <w:bCs/>
          <w:sz w:val="32"/>
          <w:szCs w:val="32"/>
        </w:rPr>
      </w:pPr>
    </w:p>
    <w:p w14:paraId="0E44686E" w14:textId="77777777" w:rsidR="00521A18" w:rsidRDefault="00521A18" w:rsidP="003A4E32">
      <w:pPr>
        <w:widowControl w:val="0"/>
        <w:spacing w:line="276" w:lineRule="auto"/>
        <w:jc w:val="center"/>
        <w:rPr>
          <w:rFonts w:ascii="Calibri" w:hAnsi="Calibri"/>
          <w:b/>
          <w:bCs/>
          <w:sz w:val="32"/>
          <w:szCs w:val="32"/>
        </w:rPr>
      </w:pPr>
    </w:p>
    <w:p w14:paraId="0C54B4BC" w14:textId="77777777" w:rsidR="00521A18" w:rsidRPr="00521A18" w:rsidRDefault="00521A18" w:rsidP="003A4E32">
      <w:pPr>
        <w:widowControl w:val="0"/>
        <w:spacing w:line="276" w:lineRule="auto"/>
        <w:jc w:val="center"/>
        <w:rPr>
          <w:rFonts w:ascii="Calibri" w:hAnsi="Calibri"/>
          <w:b/>
          <w:bCs/>
          <w:sz w:val="56"/>
          <w:szCs w:val="56"/>
        </w:rPr>
      </w:pPr>
    </w:p>
    <w:sectPr w:rsidR="00521A18" w:rsidRPr="00521A18" w:rsidSect="00BC7BFD">
      <w:headerReference w:type="default" r:id="rId8"/>
      <w:footerReference w:type="default" r:id="rId9"/>
      <w:pgSz w:w="11906" w:h="16838"/>
      <w:pgMar w:top="851" w:right="566" w:bottom="567" w:left="1276" w:header="142"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BB43D" w14:textId="77777777" w:rsidR="006E5A3A" w:rsidRDefault="006E5A3A" w:rsidP="003926CA">
      <w:r>
        <w:separator/>
      </w:r>
    </w:p>
  </w:endnote>
  <w:endnote w:type="continuationSeparator" w:id="0">
    <w:p w14:paraId="39FD731A" w14:textId="77777777" w:rsidR="006E5A3A" w:rsidRDefault="006E5A3A" w:rsidP="00392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01579"/>
      <w:docPartObj>
        <w:docPartGallery w:val="Page Numbers (Bottom of Page)"/>
        <w:docPartUnique/>
      </w:docPartObj>
    </w:sdtPr>
    <w:sdtContent>
      <w:p w14:paraId="645947CD" w14:textId="77777777" w:rsidR="00D510C6" w:rsidRDefault="00D510C6">
        <w:pPr>
          <w:pStyle w:val="Pieddepage"/>
          <w:jc w:val="right"/>
        </w:pPr>
        <w:r w:rsidRPr="000C28E6">
          <w:rPr>
            <w:rFonts w:asciiTheme="minorHAnsi" w:hAnsiTheme="minorHAnsi"/>
            <w:sz w:val="22"/>
            <w:szCs w:val="22"/>
          </w:rPr>
          <w:fldChar w:fldCharType="begin"/>
        </w:r>
        <w:r w:rsidRPr="000C28E6">
          <w:rPr>
            <w:rFonts w:asciiTheme="minorHAnsi" w:hAnsiTheme="minorHAnsi"/>
            <w:sz w:val="22"/>
            <w:szCs w:val="22"/>
          </w:rPr>
          <w:instrText xml:space="preserve"> PAGE   \* MERGEFORMAT </w:instrText>
        </w:r>
        <w:r w:rsidRPr="000C28E6">
          <w:rPr>
            <w:rFonts w:asciiTheme="minorHAnsi" w:hAnsiTheme="minorHAnsi"/>
            <w:sz w:val="22"/>
            <w:szCs w:val="22"/>
          </w:rPr>
          <w:fldChar w:fldCharType="separate"/>
        </w:r>
        <w:r w:rsidR="0034120E">
          <w:rPr>
            <w:rFonts w:asciiTheme="minorHAnsi" w:hAnsiTheme="minorHAnsi"/>
            <w:noProof/>
            <w:sz w:val="22"/>
            <w:szCs w:val="22"/>
          </w:rPr>
          <w:t>18</w:t>
        </w:r>
        <w:r w:rsidRPr="000C28E6">
          <w:rPr>
            <w:rFonts w:asciiTheme="minorHAnsi" w:hAnsiTheme="minorHAnsi"/>
            <w:sz w:val="22"/>
            <w:szCs w:val="22"/>
          </w:rPr>
          <w:fldChar w:fldCharType="end"/>
        </w:r>
      </w:p>
    </w:sdtContent>
  </w:sdt>
  <w:p w14:paraId="502463E8" w14:textId="77777777" w:rsidR="00D510C6" w:rsidRDefault="00D510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4A2B5" w14:textId="77777777" w:rsidR="006E5A3A" w:rsidRDefault="006E5A3A" w:rsidP="003926CA">
      <w:r>
        <w:separator/>
      </w:r>
    </w:p>
  </w:footnote>
  <w:footnote w:type="continuationSeparator" w:id="0">
    <w:p w14:paraId="07A805D8" w14:textId="77777777" w:rsidR="006E5A3A" w:rsidRDefault="006E5A3A" w:rsidP="00392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01D41" w14:textId="68F886C0" w:rsidR="00D510C6" w:rsidRPr="00787F4B" w:rsidRDefault="00D510C6" w:rsidP="00E1474A">
    <w:pPr>
      <w:pStyle w:val="En-tte"/>
      <w:tabs>
        <w:tab w:val="clear" w:pos="4536"/>
        <w:tab w:val="clear" w:pos="9072"/>
        <w:tab w:val="left" w:pos="3594"/>
      </w:tabs>
      <w:ind w:left="-851"/>
      <w:rPr>
        <w:rFonts w:asciiTheme="minorHAnsi" w:hAnsiTheme="minorHAnsi" w:cstheme="minorHAnsi"/>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A1C53A8"/>
    <w:lvl w:ilvl="0">
      <w:start w:val="1"/>
      <w:numFmt w:val="bullet"/>
      <w:pStyle w:val="Listepuces4"/>
      <w:lvlText w:val=""/>
      <w:lvlJc w:val="left"/>
      <w:pPr>
        <w:tabs>
          <w:tab w:val="num" w:pos="1133"/>
        </w:tabs>
        <w:ind w:left="1133" w:hanging="360"/>
      </w:pPr>
      <w:rPr>
        <w:rFonts w:ascii="Symbol" w:hAnsi="Symbol" w:hint="default"/>
      </w:rPr>
    </w:lvl>
  </w:abstractNum>
  <w:abstractNum w:abstractNumId="1" w15:restartNumberingAfterBreak="0">
    <w:nsid w:val="FFFFFF82"/>
    <w:multiLevelType w:val="singleLevel"/>
    <w:tmpl w:val="BA34F90C"/>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6120498"/>
    <w:lvl w:ilvl="0">
      <w:start w:val="1"/>
      <w:numFmt w:val="bullet"/>
      <w:pStyle w:val="Listepuce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A2181296"/>
    <w:lvl w:ilvl="0">
      <w:start w:val="1"/>
      <w:numFmt w:val="bullet"/>
      <w:pStyle w:val="Listepuces"/>
      <w:lvlText w:val=""/>
      <w:lvlJc w:val="left"/>
      <w:pPr>
        <w:tabs>
          <w:tab w:val="num" w:pos="360"/>
        </w:tabs>
        <w:ind w:left="360" w:hanging="360"/>
      </w:pPr>
      <w:rPr>
        <w:rFonts w:ascii="Symbol" w:hAnsi="Symbol" w:hint="default"/>
      </w:rPr>
    </w:lvl>
  </w:abstractNum>
  <w:abstractNum w:abstractNumId="4" w15:restartNumberingAfterBreak="0">
    <w:nsid w:val="00000006"/>
    <w:multiLevelType w:val="singleLevel"/>
    <w:tmpl w:val="00000006"/>
    <w:name w:val="WW8Num6"/>
    <w:lvl w:ilvl="0">
      <w:start w:val="1"/>
      <w:numFmt w:val="bullet"/>
      <w:lvlText w:val=""/>
      <w:lvlJc w:val="left"/>
      <w:pPr>
        <w:tabs>
          <w:tab w:val="num" w:pos="1286"/>
        </w:tabs>
        <w:ind w:left="1286" w:hanging="360"/>
      </w:pPr>
      <w:rPr>
        <w:rFonts w:ascii="Symbol" w:hAnsi="Symbol"/>
      </w:rPr>
    </w:lvl>
  </w:abstractNum>
  <w:abstractNum w:abstractNumId="5" w15:restartNumberingAfterBreak="0">
    <w:nsid w:val="027570CB"/>
    <w:multiLevelType w:val="hybridMultilevel"/>
    <w:tmpl w:val="DF7C1CC8"/>
    <w:lvl w:ilvl="0" w:tplc="89E47558">
      <w:start w:val="1"/>
      <w:numFmt w:val="decimal"/>
      <w:lvlText w:val="%1."/>
      <w:lvlJc w:val="left"/>
      <w:pPr>
        <w:ind w:left="1353" w:hanging="360"/>
      </w:pPr>
      <w:rPr>
        <w:rFonts w:hint="default"/>
        <w:b/>
        <w:bCs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028D05A6"/>
    <w:multiLevelType w:val="multilevel"/>
    <w:tmpl w:val="48E4D3C6"/>
    <w:lvl w:ilvl="0">
      <w:start w:val="7"/>
      <w:numFmt w:val="decimal"/>
      <w:lvlText w:val="%1"/>
      <w:lvlJc w:val="left"/>
      <w:pPr>
        <w:ind w:left="360" w:hanging="360"/>
      </w:pPr>
      <w:rPr>
        <w:rFonts w:hint="default"/>
      </w:rPr>
    </w:lvl>
    <w:lvl w:ilvl="1">
      <w:start w:val="9"/>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075B6231"/>
    <w:multiLevelType w:val="hybridMultilevel"/>
    <w:tmpl w:val="3CEEBF04"/>
    <w:lvl w:ilvl="0" w:tplc="A9220B40">
      <w:start w:val="1"/>
      <w:numFmt w:val="decimal"/>
      <w:lvlText w:val="%1."/>
      <w:lvlJc w:val="left"/>
      <w:pPr>
        <w:ind w:left="360" w:hanging="360"/>
      </w:pPr>
      <w:rPr>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09036FE7"/>
    <w:multiLevelType w:val="hybridMultilevel"/>
    <w:tmpl w:val="DE4C9EA4"/>
    <w:lvl w:ilvl="0" w:tplc="380203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B7D74F5"/>
    <w:multiLevelType w:val="hybridMultilevel"/>
    <w:tmpl w:val="E05CAC54"/>
    <w:lvl w:ilvl="0" w:tplc="040C0001">
      <w:start w:val="1"/>
      <w:numFmt w:val="bullet"/>
      <w:lvlText w:val=""/>
      <w:lvlJc w:val="left"/>
      <w:pPr>
        <w:ind w:left="360" w:hanging="360"/>
      </w:pPr>
      <w:rPr>
        <w:rFonts w:ascii="Symbol" w:hAnsi="Symbol" w:hint="default"/>
        <w:b/>
        <w:bCs/>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E1A22A0"/>
    <w:multiLevelType w:val="hybridMultilevel"/>
    <w:tmpl w:val="F5E26060"/>
    <w:lvl w:ilvl="0" w:tplc="F06CE4D8">
      <w:start w:val="4"/>
      <w:numFmt w:val="bullet"/>
      <w:lvlText w:val="-"/>
      <w:lvlJc w:val="left"/>
      <w:pPr>
        <w:ind w:left="420" w:hanging="360"/>
      </w:pPr>
      <w:rPr>
        <w:rFonts w:ascii="Calibri" w:eastAsia="Times New Roman" w:hAnsi="Calibri"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1" w15:restartNumberingAfterBreak="0">
    <w:nsid w:val="108609EE"/>
    <w:multiLevelType w:val="hybridMultilevel"/>
    <w:tmpl w:val="16CCFF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FE7E92"/>
    <w:multiLevelType w:val="multilevel"/>
    <w:tmpl w:val="12801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6674CA"/>
    <w:multiLevelType w:val="hybridMultilevel"/>
    <w:tmpl w:val="2C901832"/>
    <w:lvl w:ilvl="0" w:tplc="CDB429C6">
      <w:start w:val="1"/>
      <w:numFmt w:val="bullet"/>
      <w:lvlText w:val="-"/>
      <w:lvlJc w:val="left"/>
      <w:pPr>
        <w:tabs>
          <w:tab w:val="num" w:pos="720"/>
        </w:tabs>
        <w:ind w:left="720" w:hanging="360"/>
      </w:pPr>
      <w:rPr>
        <w:rFonts w:ascii="Times New Roman" w:eastAsia="Times New Roman" w:hAnsi="Times New Roman" w:cs="Times New Roman" w:hint="default"/>
      </w:rPr>
    </w:lvl>
    <w:lvl w:ilvl="1" w:tplc="18F4A924" w:tentative="1">
      <w:start w:val="1"/>
      <w:numFmt w:val="bullet"/>
      <w:lvlText w:val="o"/>
      <w:lvlJc w:val="left"/>
      <w:pPr>
        <w:tabs>
          <w:tab w:val="num" w:pos="1440"/>
        </w:tabs>
        <w:ind w:left="1440" w:hanging="360"/>
      </w:pPr>
      <w:rPr>
        <w:rFonts w:ascii="Courier New" w:hAnsi="Courier New" w:hint="default"/>
      </w:rPr>
    </w:lvl>
    <w:lvl w:ilvl="2" w:tplc="5FDAAFC8" w:tentative="1">
      <w:start w:val="1"/>
      <w:numFmt w:val="bullet"/>
      <w:lvlText w:val=""/>
      <w:lvlJc w:val="left"/>
      <w:pPr>
        <w:tabs>
          <w:tab w:val="num" w:pos="2160"/>
        </w:tabs>
        <w:ind w:left="2160" w:hanging="360"/>
      </w:pPr>
      <w:rPr>
        <w:rFonts w:ascii="Wingdings" w:hAnsi="Wingdings" w:hint="default"/>
      </w:rPr>
    </w:lvl>
    <w:lvl w:ilvl="3" w:tplc="34EA613C" w:tentative="1">
      <w:start w:val="1"/>
      <w:numFmt w:val="bullet"/>
      <w:lvlText w:val=""/>
      <w:lvlJc w:val="left"/>
      <w:pPr>
        <w:tabs>
          <w:tab w:val="num" w:pos="2880"/>
        </w:tabs>
        <w:ind w:left="2880" w:hanging="360"/>
      </w:pPr>
      <w:rPr>
        <w:rFonts w:ascii="Symbol" w:hAnsi="Symbol" w:hint="default"/>
      </w:rPr>
    </w:lvl>
    <w:lvl w:ilvl="4" w:tplc="C53AC670" w:tentative="1">
      <w:start w:val="1"/>
      <w:numFmt w:val="bullet"/>
      <w:lvlText w:val="o"/>
      <w:lvlJc w:val="left"/>
      <w:pPr>
        <w:tabs>
          <w:tab w:val="num" w:pos="3600"/>
        </w:tabs>
        <w:ind w:left="3600" w:hanging="360"/>
      </w:pPr>
      <w:rPr>
        <w:rFonts w:ascii="Courier New" w:hAnsi="Courier New" w:hint="default"/>
      </w:rPr>
    </w:lvl>
    <w:lvl w:ilvl="5" w:tplc="3FEEE7BA" w:tentative="1">
      <w:start w:val="1"/>
      <w:numFmt w:val="bullet"/>
      <w:lvlText w:val=""/>
      <w:lvlJc w:val="left"/>
      <w:pPr>
        <w:tabs>
          <w:tab w:val="num" w:pos="4320"/>
        </w:tabs>
        <w:ind w:left="4320" w:hanging="360"/>
      </w:pPr>
      <w:rPr>
        <w:rFonts w:ascii="Wingdings" w:hAnsi="Wingdings" w:hint="default"/>
      </w:rPr>
    </w:lvl>
    <w:lvl w:ilvl="6" w:tplc="57860E30" w:tentative="1">
      <w:start w:val="1"/>
      <w:numFmt w:val="bullet"/>
      <w:lvlText w:val=""/>
      <w:lvlJc w:val="left"/>
      <w:pPr>
        <w:tabs>
          <w:tab w:val="num" w:pos="5040"/>
        </w:tabs>
        <w:ind w:left="5040" w:hanging="360"/>
      </w:pPr>
      <w:rPr>
        <w:rFonts w:ascii="Symbol" w:hAnsi="Symbol" w:hint="default"/>
      </w:rPr>
    </w:lvl>
    <w:lvl w:ilvl="7" w:tplc="C59C7F84" w:tentative="1">
      <w:start w:val="1"/>
      <w:numFmt w:val="bullet"/>
      <w:lvlText w:val="o"/>
      <w:lvlJc w:val="left"/>
      <w:pPr>
        <w:tabs>
          <w:tab w:val="num" w:pos="5760"/>
        </w:tabs>
        <w:ind w:left="5760" w:hanging="360"/>
      </w:pPr>
      <w:rPr>
        <w:rFonts w:ascii="Courier New" w:hAnsi="Courier New" w:hint="default"/>
      </w:rPr>
    </w:lvl>
    <w:lvl w:ilvl="8" w:tplc="6A7C9E4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A30CB7"/>
    <w:multiLevelType w:val="multilevel"/>
    <w:tmpl w:val="44AABAE0"/>
    <w:lvl w:ilvl="0">
      <w:start w:val="1"/>
      <w:numFmt w:val="decimal"/>
      <w:lvlText w:val="%1."/>
      <w:lvlJc w:val="left"/>
      <w:pPr>
        <w:ind w:left="1068" w:hanging="360"/>
      </w:pPr>
      <w:rPr>
        <w:rFonts w:hint="default"/>
        <w:b/>
      </w:rPr>
    </w:lvl>
    <w:lvl w:ilvl="1">
      <w:start w:val="3"/>
      <w:numFmt w:val="decimal"/>
      <w:isLgl/>
      <w:lvlText w:val="%1.%2."/>
      <w:lvlJc w:val="left"/>
      <w:pPr>
        <w:ind w:left="1128" w:hanging="4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5" w15:restartNumberingAfterBreak="0">
    <w:nsid w:val="14262E3E"/>
    <w:multiLevelType w:val="singleLevel"/>
    <w:tmpl w:val="917E01B0"/>
    <w:lvl w:ilvl="0">
      <w:start w:val="2"/>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158A10AE"/>
    <w:multiLevelType w:val="hybridMultilevel"/>
    <w:tmpl w:val="D850131E"/>
    <w:lvl w:ilvl="0" w:tplc="CB1EBD9A">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7210671"/>
    <w:multiLevelType w:val="multilevel"/>
    <w:tmpl w:val="B9DC9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7336C4"/>
    <w:multiLevelType w:val="hybridMultilevel"/>
    <w:tmpl w:val="B44419D0"/>
    <w:lvl w:ilvl="0" w:tplc="9FE49C5A">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DC36A08"/>
    <w:multiLevelType w:val="multilevel"/>
    <w:tmpl w:val="F17E0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F4546F"/>
    <w:multiLevelType w:val="multilevel"/>
    <w:tmpl w:val="F0385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FD11F9"/>
    <w:multiLevelType w:val="multilevel"/>
    <w:tmpl w:val="40E2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22502B"/>
    <w:multiLevelType w:val="multilevel"/>
    <w:tmpl w:val="9112C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50C7481"/>
    <w:multiLevelType w:val="hybridMultilevel"/>
    <w:tmpl w:val="0B7AA8AC"/>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5A14118"/>
    <w:multiLevelType w:val="hybridMultilevel"/>
    <w:tmpl w:val="7EF030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25A851EB"/>
    <w:multiLevelType w:val="hybridMultilevel"/>
    <w:tmpl w:val="B568E364"/>
    <w:lvl w:ilvl="0" w:tplc="F348A78E">
      <w:start w:val="1"/>
      <w:numFmt w:val="decimal"/>
      <w:lvlText w:val="%1."/>
      <w:lvlJc w:val="left"/>
      <w:pPr>
        <w:ind w:left="720" w:hanging="360"/>
      </w:pPr>
      <w:rPr>
        <w:rFonts w:eastAsia="Arial Unicode MS" w:hint="default"/>
        <w:b/>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A1B045A"/>
    <w:multiLevelType w:val="multilevel"/>
    <w:tmpl w:val="586EE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upperLetter"/>
      <w:isLgl/>
      <w:lvlText w:val="%1.%2.%3."/>
      <w:lvlJc w:val="left"/>
      <w:pPr>
        <w:ind w:left="1080" w:hanging="720"/>
      </w:pPr>
      <w:rPr>
        <w:rFonts w:hint="default"/>
        <w:b/>
      </w:rPr>
    </w:lvl>
    <w:lvl w:ilvl="3">
      <w:start w:val="1"/>
      <w:numFmt w:val="upperLetter"/>
      <w:isLgl/>
      <w:lvlText w:val="%1.%2.%3.%4."/>
      <w:lvlJc w:val="left"/>
      <w:pPr>
        <w:ind w:left="1080" w:hanging="720"/>
      </w:pPr>
      <w:rPr>
        <w:rFonts w:hint="default"/>
        <w:b/>
      </w:rPr>
    </w:lvl>
    <w:lvl w:ilvl="4">
      <w:start w:val="1"/>
      <w:numFmt w:val="upperLetter"/>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7" w15:restartNumberingAfterBreak="0">
    <w:nsid w:val="2A61085C"/>
    <w:multiLevelType w:val="hybridMultilevel"/>
    <w:tmpl w:val="18F6F1B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AB34B69"/>
    <w:multiLevelType w:val="multilevel"/>
    <w:tmpl w:val="76C86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B0C35AA"/>
    <w:multiLevelType w:val="multilevel"/>
    <w:tmpl w:val="13480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D1E1F06"/>
    <w:multiLevelType w:val="singleLevel"/>
    <w:tmpl w:val="891EDAA8"/>
    <w:lvl w:ilvl="0">
      <w:start w:val="1"/>
      <w:numFmt w:val="lowerLetter"/>
      <w:lvlText w:val="%1)"/>
      <w:legacy w:legacy="1" w:legacySpace="120" w:legacyIndent="360"/>
      <w:lvlJc w:val="left"/>
      <w:pPr>
        <w:ind w:left="720" w:hanging="360"/>
      </w:pPr>
      <w:rPr>
        <w:rFonts w:ascii="Times New Roman" w:hAnsi="Times New Roman" w:cs="Times New Roman" w:hint="default"/>
      </w:rPr>
    </w:lvl>
  </w:abstractNum>
  <w:abstractNum w:abstractNumId="31" w15:restartNumberingAfterBreak="0">
    <w:nsid w:val="2D986476"/>
    <w:multiLevelType w:val="multilevel"/>
    <w:tmpl w:val="8418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DFD7B28"/>
    <w:multiLevelType w:val="multilevel"/>
    <w:tmpl w:val="00228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E5357D1"/>
    <w:multiLevelType w:val="multilevel"/>
    <w:tmpl w:val="754C7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00B583D"/>
    <w:multiLevelType w:val="multilevel"/>
    <w:tmpl w:val="C91A8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082392"/>
    <w:multiLevelType w:val="hybridMultilevel"/>
    <w:tmpl w:val="B2A275FC"/>
    <w:lvl w:ilvl="0" w:tplc="FFFFFFFF">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2854B7F"/>
    <w:multiLevelType w:val="hybridMultilevel"/>
    <w:tmpl w:val="2752F0F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2F34D24"/>
    <w:multiLevelType w:val="multilevel"/>
    <w:tmpl w:val="41B4E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34A4876"/>
    <w:multiLevelType w:val="multilevel"/>
    <w:tmpl w:val="155A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67722A8"/>
    <w:multiLevelType w:val="multilevel"/>
    <w:tmpl w:val="8CC4B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A43BA4"/>
    <w:multiLevelType w:val="hybridMultilevel"/>
    <w:tmpl w:val="683AECD2"/>
    <w:lvl w:ilvl="0" w:tplc="798A04EE">
      <w:start w:val="25"/>
      <w:numFmt w:val="bullet"/>
      <w:lvlText w:val="-"/>
      <w:lvlJc w:val="left"/>
      <w:pPr>
        <w:ind w:left="644" w:hanging="360"/>
      </w:pPr>
      <w:rPr>
        <w:rFonts w:ascii="Calibri" w:eastAsia="Times New Roman" w:hAnsi="Calibri" w:cs="Tahoma"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1" w15:restartNumberingAfterBreak="0">
    <w:nsid w:val="37C549A6"/>
    <w:multiLevelType w:val="multilevel"/>
    <w:tmpl w:val="40F09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89442ED"/>
    <w:multiLevelType w:val="hybridMultilevel"/>
    <w:tmpl w:val="8924A4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B11435A"/>
    <w:multiLevelType w:val="multilevel"/>
    <w:tmpl w:val="2ADC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DC56EE8"/>
    <w:multiLevelType w:val="hybridMultilevel"/>
    <w:tmpl w:val="0B088BEC"/>
    <w:lvl w:ilvl="0" w:tplc="5F3A99A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F4F0476"/>
    <w:multiLevelType w:val="multilevel"/>
    <w:tmpl w:val="C936C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F5267F0"/>
    <w:multiLevelType w:val="multilevel"/>
    <w:tmpl w:val="7E04C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3943C25"/>
    <w:multiLevelType w:val="multilevel"/>
    <w:tmpl w:val="3DE2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CA930F3"/>
    <w:multiLevelType w:val="hybridMultilevel"/>
    <w:tmpl w:val="C28E3E18"/>
    <w:lvl w:ilvl="0" w:tplc="9E1E7E48">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511962A0"/>
    <w:multiLevelType w:val="hybridMultilevel"/>
    <w:tmpl w:val="A92A23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520C6B80"/>
    <w:multiLevelType w:val="hybridMultilevel"/>
    <w:tmpl w:val="1E3AE2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4BD2C3E"/>
    <w:multiLevelType w:val="multilevel"/>
    <w:tmpl w:val="DEB2E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535227F"/>
    <w:multiLevelType w:val="multilevel"/>
    <w:tmpl w:val="1C4CF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53E7900"/>
    <w:multiLevelType w:val="hybridMultilevel"/>
    <w:tmpl w:val="F5B0170A"/>
    <w:lvl w:ilvl="0" w:tplc="3EE8C5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6204AA5"/>
    <w:multiLevelType w:val="hybridMultilevel"/>
    <w:tmpl w:val="B6F42B18"/>
    <w:lvl w:ilvl="0" w:tplc="9C1C5D0A">
      <w:start w:val="1"/>
      <w:numFmt w:val="decimal"/>
      <w:lvlText w:val="%1."/>
      <w:lvlJc w:val="left"/>
      <w:pPr>
        <w:ind w:left="360" w:hanging="360"/>
      </w:pPr>
      <w:rPr>
        <w:rFonts w:eastAsia="SimSun" w:hint="default"/>
        <w:b/>
        <w:sz w:val="24"/>
        <w:u w:val="single"/>
      </w:rPr>
    </w:lvl>
    <w:lvl w:ilvl="1" w:tplc="040C0019" w:tentative="1">
      <w:start w:val="1"/>
      <w:numFmt w:val="lowerLetter"/>
      <w:lvlText w:val="%2."/>
      <w:lvlJc w:val="left"/>
      <w:pPr>
        <w:ind w:left="1152" w:hanging="360"/>
      </w:pPr>
    </w:lvl>
    <w:lvl w:ilvl="2" w:tplc="040C001B" w:tentative="1">
      <w:start w:val="1"/>
      <w:numFmt w:val="lowerRoman"/>
      <w:lvlText w:val="%3."/>
      <w:lvlJc w:val="right"/>
      <w:pPr>
        <w:ind w:left="1872" w:hanging="180"/>
      </w:pPr>
    </w:lvl>
    <w:lvl w:ilvl="3" w:tplc="040C000F" w:tentative="1">
      <w:start w:val="1"/>
      <w:numFmt w:val="decimal"/>
      <w:lvlText w:val="%4."/>
      <w:lvlJc w:val="left"/>
      <w:pPr>
        <w:ind w:left="2592" w:hanging="360"/>
      </w:pPr>
    </w:lvl>
    <w:lvl w:ilvl="4" w:tplc="040C0019" w:tentative="1">
      <w:start w:val="1"/>
      <w:numFmt w:val="lowerLetter"/>
      <w:lvlText w:val="%5."/>
      <w:lvlJc w:val="left"/>
      <w:pPr>
        <w:ind w:left="3312" w:hanging="360"/>
      </w:pPr>
    </w:lvl>
    <w:lvl w:ilvl="5" w:tplc="040C001B" w:tentative="1">
      <w:start w:val="1"/>
      <w:numFmt w:val="lowerRoman"/>
      <w:lvlText w:val="%6."/>
      <w:lvlJc w:val="right"/>
      <w:pPr>
        <w:ind w:left="4032" w:hanging="180"/>
      </w:pPr>
    </w:lvl>
    <w:lvl w:ilvl="6" w:tplc="040C000F" w:tentative="1">
      <w:start w:val="1"/>
      <w:numFmt w:val="decimal"/>
      <w:lvlText w:val="%7."/>
      <w:lvlJc w:val="left"/>
      <w:pPr>
        <w:ind w:left="4752" w:hanging="360"/>
      </w:pPr>
    </w:lvl>
    <w:lvl w:ilvl="7" w:tplc="040C0019" w:tentative="1">
      <w:start w:val="1"/>
      <w:numFmt w:val="lowerLetter"/>
      <w:lvlText w:val="%8."/>
      <w:lvlJc w:val="left"/>
      <w:pPr>
        <w:ind w:left="5472" w:hanging="360"/>
      </w:pPr>
    </w:lvl>
    <w:lvl w:ilvl="8" w:tplc="040C001B" w:tentative="1">
      <w:start w:val="1"/>
      <w:numFmt w:val="lowerRoman"/>
      <w:lvlText w:val="%9."/>
      <w:lvlJc w:val="right"/>
      <w:pPr>
        <w:ind w:left="6192" w:hanging="180"/>
      </w:pPr>
    </w:lvl>
  </w:abstractNum>
  <w:abstractNum w:abstractNumId="55" w15:restartNumberingAfterBreak="0">
    <w:nsid w:val="57214BBA"/>
    <w:multiLevelType w:val="hybridMultilevel"/>
    <w:tmpl w:val="A252CBDA"/>
    <w:lvl w:ilvl="0" w:tplc="F06CE4D8">
      <w:start w:val="4"/>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56" w15:restartNumberingAfterBreak="0">
    <w:nsid w:val="5AC17029"/>
    <w:multiLevelType w:val="multilevel"/>
    <w:tmpl w:val="5DE6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BF75921"/>
    <w:multiLevelType w:val="multilevel"/>
    <w:tmpl w:val="071AB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E0C3C6A"/>
    <w:multiLevelType w:val="hybridMultilevel"/>
    <w:tmpl w:val="FD58B472"/>
    <w:lvl w:ilvl="0" w:tplc="9BFC9874">
      <w:start w:val="1"/>
      <w:numFmt w:val="bullet"/>
      <w:lvlText w:val=""/>
      <w:lvlJc w:val="left"/>
      <w:pPr>
        <w:ind w:left="1080" w:hanging="360"/>
      </w:pPr>
      <w:rPr>
        <w:rFonts w:ascii="Symbol" w:hAnsi="Symbol" w:hint="default"/>
      </w:rPr>
    </w:lvl>
    <w:lvl w:ilvl="1" w:tplc="040C0019" w:tentative="1">
      <w:start w:val="1"/>
      <w:numFmt w:val="bullet"/>
      <w:lvlText w:val="o"/>
      <w:lvlJc w:val="left"/>
      <w:pPr>
        <w:ind w:left="1800" w:hanging="360"/>
      </w:pPr>
      <w:rPr>
        <w:rFonts w:ascii="Courier New" w:hAnsi="Courier New" w:cs="Courier New" w:hint="default"/>
      </w:rPr>
    </w:lvl>
    <w:lvl w:ilvl="2" w:tplc="040C001B" w:tentative="1">
      <w:start w:val="1"/>
      <w:numFmt w:val="bullet"/>
      <w:lvlText w:val=""/>
      <w:lvlJc w:val="left"/>
      <w:pPr>
        <w:ind w:left="2520" w:hanging="360"/>
      </w:pPr>
      <w:rPr>
        <w:rFonts w:ascii="Wingdings" w:hAnsi="Wingdings" w:hint="default"/>
      </w:rPr>
    </w:lvl>
    <w:lvl w:ilvl="3" w:tplc="040C000F" w:tentative="1">
      <w:start w:val="1"/>
      <w:numFmt w:val="bullet"/>
      <w:lvlText w:val=""/>
      <w:lvlJc w:val="left"/>
      <w:pPr>
        <w:ind w:left="3240" w:hanging="360"/>
      </w:pPr>
      <w:rPr>
        <w:rFonts w:ascii="Symbol" w:hAnsi="Symbol" w:hint="default"/>
      </w:rPr>
    </w:lvl>
    <w:lvl w:ilvl="4" w:tplc="040C0019" w:tentative="1">
      <w:start w:val="1"/>
      <w:numFmt w:val="bullet"/>
      <w:lvlText w:val="o"/>
      <w:lvlJc w:val="left"/>
      <w:pPr>
        <w:ind w:left="3960" w:hanging="360"/>
      </w:pPr>
      <w:rPr>
        <w:rFonts w:ascii="Courier New" w:hAnsi="Courier New" w:cs="Courier New" w:hint="default"/>
      </w:rPr>
    </w:lvl>
    <w:lvl w:ilvl="5" w:tplc="040C001B" w:tentative="1">
      <w:start w:val="1"/>
      <w:numFmt w:val="bullet"/>
      <w:lvlText w:val=""/>
      <w:lvlJc w:val="left"/>
      <w:pPr>
        <w:ind w:left="4680" w:hanging="360"/>
      </w:pPr>
      <w:rPr>
        <w:rFonts w:ascii="Wingdings" w:hAnsi="Wingdings" w:hint="default"/>
      </w:rPr>
    </w:lvl>
    <w:lvl w:ilvl="6" w:tplc="040C000F" w:tentative="1">
      <w:start w:val="1"/>
      <w:numFmt w:val="bullet"/>
      <w:lvlText w:val=""/>
      <w:lvlJc w:val="left"/>
      <w:pPr>
        <w:ind w:left="5400" w:hanging="360"/>
      </w:pPr>
      <w:rPr>
        <w:rFonts w:ascii="Symbol" w:hAnsi="Symbol" w:hint="default"/>
      </w:rPr>
    </w:lvl>
    <w:lvl w:ilvl="7" w:tplc="040C0019" w:tentative="1">
      <w:start w:val="1"/>
      <w:numFmt w:val="bullet"/>
      <w:lvlText w:val="o"/>
      <w:lvlJc w:val="left"/>
      <w:pPr>
        <w:ind w:left="6120" w:hanging="360"/>
      </w:pPr>
      <w:rPr>
        <w:rFonts w:ascii="Courier New" w:hAnsi="Courier New" w:cs="Courier New" w:hint="default"/>
      </w:rPr>
    </w:lvl>
    <w:lvl w:ilvl="8" w:tplc="040C001B" w:tentative="1">
      <w:start w:val="1"/>
      <w:numFmt w:val="bullet"/>
      <w:lvlText w:val=""/>
      <w:lvlJc w:val="left"/>
      <w:pPr>
        <w:ind w:left="6840" w:hanging="360"/>
      </w:pPr>
      <w:rPr>
        <w:rFonts w:ascii="Wingdings" w:hAnsi="Wingdings" w:hint="default"/>
      </w:rPr>
    </w:lvl>
  </w:abstractNum>
  <w:abstractNum w:abstractNumId="59" w15:restartNumberingAfterBreak="0">
    <w:nsid w:val="5EDA1D73"/>
    <w:multiLevelType w:val="multilevel"/>
    <w:tmpl w:val="7054A39A"/>
    <w:lvl w:ilvl="0">
      <w:start w:val="1"/>
      <w:numFmt w:val="decimal"/>
      <w:lvlText w:val="%1."/>
      <w:lvlJc w:val="left"/>
      <w:pPr>
        <w:ind w:left="927" w:hanging="360"/>
      </w:pPr>
      <w:rPr>
        <w:rFonts w:hint="default"/>
        <w:sz w:val="24"/>
        <w:szCs w:val="24"/>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0" w15:restartNumberingAfterBreak="0">
    <w:nsid w:val="60BC5FA8"/>
    <w:multiLevelType w:val="hybridMultilevel"/>
    <w:tmpl w:val="C68C69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62BF0B31"/>
    <w:multiLevelType w:val="hybridMultilevel"/>
    <w:tmpl w:val="F168B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2FD4CA5"/>
    <w:multiLevelType w:val="hybridMultilevel"/>
    <w:tmpl w:val="6652EA8E"/>
    <w:lvl w:ilvl="0" w:tplc="062E56C4">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64D34365"/>
    <w:multiLevelType w:val="multilevel"/>
    <w:tmpl w:val="70B07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724212C"/>
    <w:multiLevelType w:val="multilevel"/>
    <w:tmpl w:val="9CF61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A0A5C7B"/>
    <w:multiLevelType w:val="hybridMultilevel"/>
    <w:tmpl w:val="51E2CC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D1E5C7D"/>
    <w:multiLevelType w:val="multilevel"/>
    <w:tmpl w:val="E0AE3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00072AD"/>
    <w:multiLevelType w:val="multilevel"/>
    <w:tmpl w:val="35D80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494272F"/>
    <w:multiLevelType w:val="hybridMultilevel"/>
    <w:tmpl w:val="2E4C7616"/>
    <w:lvl w:ilvl="0" w:tplc="EB1AECA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74965ED4"/>
    <w:multiLevelType w:val="multilevel"/>
    <w:tmpl w:val="791EE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55B7B08"/>
    <w:multiLevelType w:val="multilevel"/>
    <w:tmpl w:val="4D6E0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64200AC"/>
    <w:multiLevelType w:val="hybridMultilevel"/>
    <w:tmpl w:val="F3F0D884"/>
    <w:lvl w:ilvl="0" w:tplc="040C000F">
      <w:start w:val="1"/>
      <w:numFmt w:val="bullet"/>
      <w:lvlText w:val=""/>
      <w:lvlJc w:val="left"/>
      <w:pPr>
        <w:ind w:left="1080" w:hanging="360"/>
      </w:pPr>
      <w:rPr>
        <w:rFonts w:ascii="Symbol" w:hAnsi="Symbol" w:hint="default"/>
      </w:rPr>
    </w:lvl>
    <w:lvl w:ilvl="1" w:tplc="040C0019" w:tentative="1">
      <w:start w:val="1"/>
      <w:numFmt w:val="bullet"/>
      <w:lvlText w:val="o"/>
      <w:lvlJc w:val="left"/>
      <w:pPr>
        <w:ind w:left="1800" w:hanging="360"/>
      </w:pPr>
      <w:rPr>
        <w:rFonts w:ascii="Courier New" w:hAnsi="Courier New" w:cs="Courier New" w:hint="default"/>
      </w:rPr>
    </w:lvl>
    <w:lvl w:ilvl="2" w:tplc="040C001B" w:tentative="1">
      <w:start w:val="1"/>
      <w:numFmt w:val="bullet"/>
      <w:lvlText w:val=""/>
      <w:lvlJc w:val="left"/>
      <w:pPr>
        <w:ind w:left="2520" w:hanging="360"/>
      </w:pPr>
      <w:rPr>
        <w:rFonts w:ascii="Wingdings" w:hAnsi="Wingdings" w:hint="default"/>
      </w:rPr>
    </w:lvl>
    <w:lvl w:ilvl="3" w:tplc="040C000F" w:tentative="1">
      <w:start w:val="1"/>
      <w:numFmt w:val="bullet"/>
      <w:lvlText w:val=""/>
      <w:lvlJc w:val="left"/>
      <w:pPr>
        <w:ind w:left="3240" w:hanging="360"/>
      </w:pPr>
      <w:rPr>
        <w:rFonts w:ascii="Symbol" w:hAnsi="Symbol" w:hint="default"/>
      </w:rPr>
    </w:lvl>
    <w:lvl w:ilvl="4" w:tplc="040C0019" w:tentative="1">
      <w:start w:val="1"/>
      <w:numFmt w:val="bullet"/>
      <w:lvlText w:val="o"/>
      <w:lvlJc w:val="left"/>
      <w:pPr>
        <w:ind w:left="3960" w:hanging="360"/>
      </w:pPr>
      <w:rPr>
        <w:rFonts w:ascii="Courier New" w:hAnsi="Courier New" w:cs="Courier New" w:hint="default"/>
      </w:rPr>
    </w:lvl>
    <w:lvl w:ilvl="5" w:tplc="040C001B" w:tentative="1">
      <w:start w:val="1"/>
      <w:numFmt w:val="bullet"/>
      <w:lvlText w:val=""/>
      <w:lvlJc w:val="left"/>
      <w:pPr>
        <w:ind w:left="4680" w:hanging="360"/>
      </w:pPr>
      <w:rPr>
        <w:rFonts w:ascii="Wingdings" w:hAnsi="Wingdings" w:hint="default"/>
      </w:rPr>
    </w:lvl>
    <w:lvl w:ilvl="6" w:tplc="040C000F" w:tentative="1">
      <w:start w:val="1"/>
      <w:numFmt w:val="bullet"/>
      <w:lvlText w:val=""/>
      <w:lvlJc w:val="left"/>
      <w:pPr>
        <w:ind w:left="5400" w:hanging="360"/>
      </w:pPr>
      <w:rPr>
        <w:rFonts w:ascii="Symbol" w:hAnsi="Symbol" w:hint="default"/>
      </w:rPr>
    </w:lvl>
    <w:lvl w:ilvl="7" w:tplc="040C0019" w:tentative="1">
      <w:start w:val="1"/>
      <w:numFmt w:val="bullet"/>
      <w:lvlText w:val="o"/>
      <w:lvlJc w:val="left"/>
      <w:pPr>
        <w:ind w:left="6120" w:hanging="360"/>
      </w:pPr>
      <w:rPr>
        <w:rFonts w:ascii="Courier New" w:hAnsi="Courier New" w:cs="Courier New" w:hint="default"/>
      </w:rPr>
    </w:lvl>
    <w:lvl w:ilvl="8" w:tplc="040C001B" w:tentative="1">
      <w:start w:val="1"/>
      <w:numFmt w:val="bullet"/>
      <w:lvlText w:val=""/>
      <w:lvlJc w:val="left"/>
      <w:pPr>
        <w:ind w:left="6840" w:hanging="360"/>
      </w:pPr>
      <w:rPr>
        <w:rFonts w:ascii="Wingdings" w:hAnsi="Wingdings" w:hint="default"/>
      </w:rPr>
    </w:lvl>
  </w:abstractNum>
  <w:abstractNum w:abstractNumId="72" w15:restartNumberingAfterBreak="0">
    <w:nsid w:val="77D03AD3"/>
    <w:multiLevelType w:val="hybridMultilevel"/>
    <w:tmpl w:val="6FA6B3B8"/>
    <w:lvl w:ilvl="0" w:tplc="040C000F">
      <w:start w:val="1"/>
      <w:numFmt w:val="bullet"/>
      <w:lvlText w:val=""/>
      <w:lvlJc w:val="left"/>
      <w:pPr>
        <w:tabs>
          <w:tab w:val="num" w:pos="360"/>
        </w:tabs>
        <w:ind w:left="360" w:hanging="360"/>
      </w:pPr>
      <w:rPr>
        <w:rFonts w:ascii="Symbol" w:hAnsi="Symbol" w:hint="default"/>
      </w:rPr>
    </w:lvl>
    <w:lvl w:ilvl="1" w:tplc="040C0019">
      <w:start w:val="1"/>
      <w:numFmt w:val="lowerLetter"/>
      <w:lvlText w:val="%2)"/>
      <w:lvlJc w:val="left"/>
      <w:pPr>
        <w:tabs>
          <w:tab w:val="num" w:pos="1440"/>
        </w:tabs>
        <w:ind w:left="1440" w:hanging="360"/>
      </w:pPr>
      <w:rPr>
        <w:rFont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9ED57F8"/>
    <w:multiLevelType w:val="multilevel"/>
    <w:tmpl w:val="3EC0AB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C1579B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7D1D216D"/>
    <w:multiLevelType w:val="multilevel"/>
    <w:tmpl w:val="09705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F0F24D3"/>
    <w:multiLevelType w:val="hybridMultilevel"/>
    <w:tmpl w:val="267CCE68"/>
    <w:lvl w:ilvl="0" w:tplc="661EFD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7FC04D8F"/>
    <w:multiLevelType w:val="multilevel"/>
    <w:tmpl w:val="144C28F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02308489">
    <w:abstractNumId w:val="74"/>
  </w:num>
  <w:num w:numId="2" w16cid:durableId="1239828634">
    <w:abstractNumId w:val="13"/>
  </w:num>
  <w:num w:numId="3" w16cid:durableId="1091317917">
    <w:abstractNumId w:val="71"/>
  </w:num>
  <w:num w:numId="4" w16cid:durableId="753818918">
    <w:abstractNumId w:val="72"/>
  </w:num>
  <w:num w:numId="5" w16cid:durableId="1242105451">
    <w:abstractNumId w:val="58"/>
  </w:num>
  <w:num w:numId="6" w16cid:durableId="117842895">
    <w:abstractNumId w:val="61"/>
  </w:num>
  <w:num w:numId="7" w16cid:durableId="103841222">
    <w:abstractNumId w:val="18"/>
  </w:num>
  <w:num w:numId="8" w16cid:durableId="1825200259">
    <w:abstractNumId w:val="25"/>
  </w:num>
  <w:num w:numId="9" w16cid:durableId="860775098">
    <w:abstractNumId w:val="14"/>
  </w:num>
  <w:num w:numId="10" w16cid:durableId="1191264595">
    <w:abstractNumId w:val="16"/>
  </w:num>
  <w:num w:numId="11" w16cid:durableId="1805076999">
    <w:abstractNumId w:val="26"/>
  </w:num>
  <w:num w:numId="12" w16cid:durableId="1509832483">
    <w:abstractNumId w:val="2"/>
  </w:num>
  <w:num w:numId="13" w16cid:durableId="1274508867">
    <w:abstractNumId w:val="1"/>
  </w:num>
  <w:num w:numId="14" w16cid:durableId="323239769">
    <w:abstractNumId w:val="3"/>
  </w:num>
  <w:num w:numId="15" w16cid:durableId="1483621915">
    <w:abstractNumId w:val="0"/>
  </w:num>
  <w:num w:numId="16" w16cid:durableId="247732911">
    <w:abstractNumId w:val="10"/>
  </w:num>
  <w:num w:numId="17" w16cid:durableId="308831654">
    <w:abstractNumId w:val="23"/>
  </w:num>
  <w:num w:numId="18" w16cid:durableId="415446508">
    <w:abstractNumId w:val="27"/>
  </w:num>
  <w:num w:numId="19" w16cid:durableId="1216510555">
    <w:abstractNumId w:val="9"/>
  </w:num>
  <w:num w:numId="20" w16cid:durableId="2011718153">
    <w:abstractNumId w:val="7"/>
  </w:num>
  <w:num w:numId="21" w16cid:durableId="1840804672">
    <w:abstractNumId w:val="65"/>
  </w:num>
  <w:num w:numId="22" w16cid:durableId="1931503464">
    <w:abstractNumId w:val="5"/>
  </w:num>
  <w:num w:numId="23" w16cid:durableId="261376602">
    <w:abstractNumId w:val="62"/>
  </w:num>
  <w:num w:numId="24" w16cid:durableId="421224626">
    <w:abstractNumId w:val="44"/>
  </w:num>
  <w:num w:numId="25" w16cid:durableId="1349794596">
    <w:abstractNumId w:val="35"/>
  </w:num>
  <w:num w:numId="26" w16cid:durableId="1995915598">
    <w:abstractNumId w:val="53"/>
  </w:num>
  <w:num w:numId="27" w16cid:durableId="3944876">
    <w:abstractNumId w:val="68"/>
  </w:num>
  <w:num w:numId="28" w16cid:durableId="1831291541">
    <w:abstractNumId w:val="8"/>
  </w:num>
  <w:num w:numId="29" w16cid:durableId="1472214547">
    <w:abstractNumId w:val="48"/>
  </w:num>
  <w:num w:numId="30" w16cid:durableId="270431733">
    <w:abstractNumId w:val="54"/>
  </w:num>
  <w:num w:numId="31" w16cid:durableId="403142651">
    <w:abstractNumId w:val="49"/>
  </w:num>
  <w:num w:numId="32" w16cid:durableId="1381902762">
    <w:abstractNumId w:val="24"/>
  </w:num>
  <w:num w:numId="33" w16cid:durableId="1827671929">
    <w:abstractNumId w:val="55"/>
  </w:num>
  <w:num w:numId="34" w16cid:durableId="2040691816">
    <w:abstractNumId w:val="30"/>
    <w:lvlOverride w:ilvl="0">
      <w:lvl w:ilvl="0">
        <w:start w:val="3"/>
        <w:numFmt w:val="lowerLetter"/>
        <w:lvlText w:val="%1)"/>
        <w:legacy w:legacy="1" w:legacySpace="120" w:legacyIndent="360"/>
        <w:lvlJc w:val="left"/>
        <w:pPr>
          <w:ind w:left="720" w:hanging="360"/>
        </w:pPr>
        <w:rPr>
          <w:rFonts w:ascii="Times New Roman" w:hAnsi="Times New Roman" w:cs="Times New Roman" w:hint="default"/>
          <w:sz w:val="24"/>
          <w:szCs w:val="24"/>
        </w:rPr>
      </w:lvl>
    </w:lvlOverride>
  </w:num>
  <w:num w:numId="35" w16cid:durableId="1172137764">
    <w:abstractNumId w:val="40"/>
  </w:num>
  <w:num w:numId="36" w16cid:durableId="619915048">
    <w:abstractNumId w:val="59"/>
  </w:num>
  <w:num w:numId="37" w16cid:durableId="845284589">
    <w:abstractNumId w:val="50"/>
  </w:num>
  <w:num w:numId="38" w16cid:durableId="1938898909">
    <w:abstractNumId w:val="42"/>
  </w:num>
  <w:num w:numId="39" w16cid:durableId="490759472">
    <w:abstractNumId w:val="36"/>
  </w:num>
  <w:num w:numId="40" w16cid:durableId="536553892">
    <w:abstractNumId w:val="15"/>
  </w:num>
  <w:num w:numId="41" w16cid:durableId="1093626081">
    <w:abstractNumId w:val="6"/>
  </w:num>
  <w:num w:numId="42" w16cid:durableId="993488799">
    <w:abstractNumId w:val="60"/>
  </w:num>
  <w:num w:numId="43" w16cid:durableId="43874299">
    <w:abstractNumId w:val="77"/>
  </w:num>
  <w:num w:numId="44" w16cid:durableId="2050035024">
    <w:abstractNumId w:val="21"/>
  </w:num>
  <w:num w:numId="45" w16cid:durableId="1373383611">
    <w:abstractNumId w:val="64"/>
  </w:num>
  <w:num w:numId="46" w16cid:durableId="1352149819">
    <w:abstractNumId w:val="56"/>
  </w:num>
  <w:num w:numId="47" w16cid:durableId="1283488920">
    <w:abstractNumId w:val="46"/>
  </w:num>
  <w:num w:numId="48" w16cid:durableId="184367067">
    <w:abstractNumId w:val="29"/>
  </w:num>
  <w:num w:numId="49" w16cid:durableId="2102098555">
    <w:abstractNumId w:val="11"/>
  </w:num>
  <w:num w:numId="50" w16cid:durableId="1976178293">
    <w:abstractNumId w:val="51"/>
  </w:num>
  <w:num w:numId="51" w16cid:durableId="824784431">
    <w:abstractNumId w:val="38"/>
  </w:num>
  <w:num w:numId="52" w16cid:durableId="1695763288">
    <w:abstractNumId w:val="52"/>
  </w:num>
  <w:num w:numId="53" w16cid:durableId="1753896226">
    <w:abstractNumId w:val="39"/>
  </w:num>
  <w:num w:numId="54" w16cid:durableId="1820682034">
    <w:abstractNumId w:val="45"/>
  </w:num>
  <w:num w:numId="55" w16cid:durableId="956177940">
    <w:abstractNumId w:val="34"/>
  </w:num>
  <w:num w:numId="56" w16cid:durableId="2094282082">
    <w:abstractNumId w:val="76"/>
  </w:num>
  <w:num w:numId="57" w16cid:durableId="126974202">
    <w:abstractNumId w:val="12"/>
  </w:num>
  <w:num w:numId="58" w16cid:durableId="1157503278">
    <w:abstractNumId w:val="57"/>
  </w:num>
  <w:num w:numId="59" w16cid:durableId="907885398">
    <w:abstractNumId w:val="32"/>
  </w:num>
  <w:num w:numId="60" w16cid:durableId="1290283550">
    <w:abstractNumId w:val="17"/>
  </w:num>
  <w:num w:numId="61" w16cid:durableId="490296456">
    <w:abstractNumId w:val="73"/>
  </w:num>
  <w:num w:numId="62" w16cid:durableId="1226796264">
    <w:abstractNumId w:val="28"/>
  </w:num>
  <w:num w:numId="63" w16cid:durableId="920987856">
    <w:abstractNumId w:val="47"/>
  </w:num>
  <w:num w:numId="64" w16cid:durableId="2006088908">
    <w:abstractNumId w:val="19"/>
  </w:num>
  <w:num w:numId="65" w16cid:durableId="1369796656">
    <w:abstractNumId w:val="75"/>
  </w:num>
  <w:num w:numId="66" w16cid:durableId="2145803527">
    <w:abstractNumId w:val="41"/>
  </w:num>
  <w:num w:numId="67" w16cid:durableId="248781948">
    <w:abstractNumId w:val="20"/>
  </w:num>
  <w:num w:numId="68" w16cid:durableId="1879010428">
    <w:abstractNumId w:val="69"/>
  </w:num>
  <w:num w:numId="69" w16cid:durableId="1548686229">
    <w:abstractNumId w:val="33"/>
  </w:num>
  <w:num w:numId="70" w16cid:durableId="679160538">
    <w:abstractNumId w:val="70"/>
  </w:num>
  <w:num w:numId="71" w16cid:durableId="1829126706">
    <w:abstractNumId w:val="43"/>
  </w:num>
  <w:num w:numId="72" w16cid:durableId="1275139672">
    <w:abstractNumId w:val="37"/>
  </w:num>
  <w:num w:numId="73" w16cid:durableId="1464688824">
    <w:abstractNumId w:val="66"/>
  </w:num>
  <w:num w:numId="74" w16cid:durableId="1956057334">
    <w:abstractNumId w:val="31"/>
  </w:num>
  <w:num w:numId="75" w16cid:durableId="1780644210">
    <w:abstractNumId w:val="67"/>
  </w:num>
  <w:num w:numId="76" w16cid:durableId="1056464605">
    <w:abstractNumId w:val="63"/>
  </w:num>
  <w:num w:numId="77" w16cid:durableId="1217201953">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A93"/>
    <w:rsid w:val="00005E5C"/>
    <w:rsid w:val="00006777"/>
    <w:rsid w:val="00015C3B"/>
    <w:rsid w:val="00020A51"/>
    <w:rsid w:val="00022A93"/>
    <w:rsid w:val="00027F94"/>
    <w:rsid w:val="00031FF1"/>
    <w:rsid w:val="00032608"/>
    <w:rsid w:val="0003320A"/>
    <w:rsid w:val="00042EFF"/>
    <w:rsid w:val="00043777"/>
    <w:rsid w:val="00044990"/>
    <w:rsid w:val="00044AA0"/>
    <w:rsid w:val="00046B3D"/>
    <w:rsid w:val="00046E17"/>
    <w:rsid w:val="00051891"/>
    <w:rsid w:val="00053DB9"/>
    <w:rsid w:val="00064540"/>
    <w:rsid w:val="00065C5D"/>
    <w:rsid w:val="00067428"/>
    <w:rsid w:val="000678AF"/>
    <w:rsid w:val="000758F3"/>
    <w:rsid w:val="00075AB0"/>
    <w:rsid w:val="00075B02"/>
    <w:rsid w:val="00076EC3"/>
    <w:rsid w:val="0007785E"/>
    <w:rsid w:val="0008089C"/>
    <w:rsid w:val="00080C60"/>
    <w:rsid w:val="0008281D"/>
    <w:rsid w:val="00092DAC"/>
    <w:rsid w:val="00093274"/>
    <w:rsid w:val="00094F34"/>
    <w:rsid w:val="000A1CC0"/>
    <w:rsid w:val="000B495B"/>
    <w:rsid w:val="000B602E"/>
    <w:rsid w:val="000B67DB"/>
    <w:rsid w:val="000C28E6"/>
    <w:rsid w:val="000C4435"/>
    <w:rsid w:val="000C6657"/>
    <w:rsid w:val="000D7AC8"/>
    <w:rsid w:val="000E1EB8"/>
    <w:rsid w:val="000E255A"/>
    <w:rsid w:val="000E3C7C"/>
    <w:rsid w:val="000E476C"/>
    <w:rsid w:val="000F2E99"/>
    <w:rsid w:val="000F36EC"/>
    <w:rsid w:val="000F5F02"/>
    <w:rsid w:val="00101D2B"/>
    <w:rsid w:val="00102FF4"/>
    <w:rsid w:val="001160E7"/>
    <w:rsid w:val="001172EA"/>
    <w:rsid w:val="0012179C"/>
    <w:rsid w:val="00121F6D"/>
    <w:rsid w:val="00124A6C"/>
    <w:rsid w:val="00125F10"/>
    <w:rsid w:val="00126CB6"/>
    <w:rsid w:val="0013168D"/>
    <w:rsid w:val="00141754"/>
    <w:rsid w:val="00150A9B"/>
    <w:rsid w:val="00152351"/>
    <w:rsid w:val="00152661"/>
    <w:rsid w:val="00152DCB"/>
    <w:rsid w:val="001543C5"/>
    <w:rsid w:val="0015676A"/>
    <w:rsid w:val="00160898"/>
    <w:rsid w:val="00163004"/>
    <w:rsid w:val="00171CC6"/>
    <w:rsid w:val="00172F30"/>
    <w:rsid w:val="00176F3D"/>
    <w:rsid w:val="00180F9E"/>
    <w:rsid w:val="00187534"/>
    <w:rsid w:val="00192E4A"/>
    <w:rsid w:val="00197E82"/>
    <w:rsid w:val="001A02DF"/>
    <w:rsid w:val="001A46B1"/>
    <w:rsid w:val="001A7811"/>
    <w:rsid w:val="001B25E5"/>
    <w:rsid w:val="001B406D"/>
    <w:rsid w:val="001C214F"/>
    <w:rsid w:val="001C66AC"/>
    <w:rsid w:val="001D16F0"/>
    <w:rsid w:val="001D1B28"/>
    <w:rsid w:val="001D23E6"/>
    <w:rsid w:val="001D2FCE"/>
    <w:rsid w:val="001D60C5"/>
    <w:rsid w:val="001D6232"/>
    <w:rsid w:val="001D6B4B"/>
    <w:rsid w:val="001E07B2"/>
    <w:rsid w:val="001E2C48"/>
    <w:rsid w:val="001E35AC"/>
    <w:rsid w:val="001E6EE5"/>
    <w:rsid w:val="001E7D42"/>
    <w:rsid w:val="001F0BAF"/>
    <w:rsid w:val="001F3DC2"/>
    <w:rsid w:val="001F3F24"/>
    <w:rsid w:val="001F7B24"/>
    <w:rsid w:val="00200768"/>
    <w:rsid w:val="00200A75"/>
    <w:rsid w:val="00201CFB"/>
    <w:rsid w:val="00202E0B"/>
    <w:rsid w:val="00204861"/>
    <w:rsid w:val="00205698"/>
    <w:rsid w:val="0020593B"/>
    <w:rsid w:val="002162F5"/>
    <w:rsid w:val="00216C45"/>
    <w:rsid w:val="002170E3"/>
    <w:rsid w:val="00224D1A"/>
    <w:rsid w:val="002261F1"/>
    <w:rsid w:val="002262D2"/>
    <w:rsid w:val="00236E91"/>
    <w:rsid w:val="0023771B"/>
    <w:rsid w:val="00244A9D"/>
    <w:rsid w:val="00244AC0"/>
    <w:rsid w:val="00244E22"/>
    <w:rsid w:val="002474F6"/>
    <w:rsid w:val="002514A9"/>
    <w:rsid w:val="00252E02"/>
    <w:rsid w:val="002542D4"/>
    <w:rsid w:val="00255589"/>
    <w:rsid w:val="00261066"/>
    <w:rsid w:val="00262AFC"/>
    <w:rsid w:val="002705B7"/>
    <w:rsid w:val="00270D18"/>
    <w:rsid w:val="00272A88"/>
    <w:rsid w:val="00276E3C"/>
    <w:rsid w:val="00277CE7"/>
    <w:rsid w:val="00280563"/>
    <w:rsid w:val="002816B2"/>
    <w:rsid w:val="00281CAC"/>
    <w:rsid w:val="00285348"/>
    <w:rsid w:val="0029146E"/>
    <w:rsid w:val="00294559"/>
    <w:rsid w:val="00295D2C"/>
    <w:rsid w:val="00296520"/>
    <w:rsid w:val="002A4D29"/>
    <w:rsid w:val="002A5D75"/>
    <w:rsid w:val="002B1964"/>
    <w:rsid w:val="002B1987"/>
    <w:rsid w:val="002B5E70"/>
    <w:rsid w:val="002B6DD4"/>
    <w:rsid w:val="002C28D5"/>
    <w:rsid w:val="002C51C3"/>
    <w:rsid w:val="002C74F7"/>
    <w:rsid w:val="002D5A10"/>
    <w:rsid w:val="002D5F5E"/>
    <w:rsid w:val="002D61F4"/>
    <w:rsid w:val="002E596C"/>
    <w:rsid w:val="002F41AB"/>
    <w:rsid w:val="002F740F"/>
    <w:rsid w:val="00304C13"/>
    <w:rsid w:val="0030582C"/>
    <w:rsid w:val="00306C6A"/>
    <w:rsid w:val="0031690D"/>
    <w:rsid w:val="00320FE6"/>
    <w:rsid w:val="003220C3"/>
    <w:rsid w:val="00322BA8"/>
    <w:rsid w:val="00323B42"/>
    <w:rsid w:val="00324B71"/>
    <w:rsid w:val="003325D2"/>
    <w:rsid w:val="0034120E"/>
    <w:rsid w:val="00341D4D"/>
    <w:rsid w:val="003426A2"/>
    <w:rsid w:val="00351AB5"/>
    <w:rsid w:val="00352289"/>
    <w:rsid w:val="00352E68"/>
    <w:rsid w:val="00357E78"/>
    <w:rsid w:val="003620C6"/>
    <w:rsid w:val="003644FA"/>
    <w:rsid w:val="00364AD3"/>
    <w:rsid w:val="00365604"/>
    <w:rsid w:val="00367138"/>
    <w:rsid w:val="00374057"/>
    <w:rsid w:val="003758DF"/>
    <w:rsid w:val="00376256"/>
    <w:rsid w:val="003772F0"/>
    <w:rsid w:val="00380236"/>
    <w:rsid w:val="003804F3"/>
    <w:rsid w:val="003824B0"/>
    <w:rsid w:val="003828C2"/>
    <w:rsid w:val="003829FE"/>
    <w:rsid w:val="00383DAB"/>
    <w:rsid w:val="003847EF"/>
    <w:rsid w:val="00386002"/>
    <w:rsid w:val="003869A8"/>
    <w:rsid w:val="00390E7D"/>
    <w:rsid w:val="003926CA"/>
    <w:rsid w:val="0039571D"/>
    <w:rsid w:val="003964D4"/>
    <w:rsid w:val="003A1CE9"/>
    <w:rsid w:val="003A4C26"/>
    <w:rsid w:val="003A4E32"/>
    <w:rsid w:val="003B5142"/>
    <w:rsid w:val="003B62FF"/>
    <w:rsid w:val="003C084D"/>
    <w:rsid w:val="003C0AC1"/>
    <w:rsid w:val="003C33D9"/>
    <w:rsid w:val="003E35B5"/>
    <w:rsid w:val="003E7102"/>
    <w:rsid w:val="003F27C5"/>
    <w:rsid w:val="003F281A"/>
    <w:rsid w:val="003F2CE8"/>
    <w:rsid w:val="00400FD0"/>
    <w:rsid w:val="00411F9E"/>
    <w:rsid w:val="00415FEE"/>
    <w:rsid w:val="00423A91"/>
    <w:rsid w:val="00426920"/>
    <w:rsid w:val="00427DDC"/>
    <w:rsid w:val="0043047E"/>
    <w:rsid w:val="00440CFB"/>
    <w:rsid w:val="00441D58"/>
    <w:rsid w:val="00441F4C"/>
    <w:rsid w:val="00443158"/>
    <w:rsid w:val="0044410C"/>
    <w:rsid w:val="00444CBA"/>
    <w:rsid w:val="00445343"/>
    <w:rsid w:val="0044693E"/>
    <w:rsid w:val="0045401C"/>
    <w:rsid w:val="00454AD2"/>
    <w:rsid w:val="00461014"/>
    <w:rsid w:val="00461550"/>
    <w:rsid w:val="00463251"/>
    <w:rsid w:val="00470BC6"/>
    <w:rsid w:val="00472706"/>
    <w:rsid w:val="00475A1C"/>
    <w:rsid w:val="00476892"/>
    <w:rsid w:val="00480812"/>
    <w:rsid w:val="00484193"/>
    <w:rsid w:val="0048685A"/>
    <w:rsid w:val="00494E6D"/>
    <w:rsid w:val="004953B7"/>
    <w:rsid w:val="004A3B00"/>
    <w:rsid w:val="004B1796"/>
    <w:rsid w:val="004B3BAC"/>
    <w:rsid w:val="004B48BB"/>
    <w:rsid w:val="004B4D83"/>
    <w:rsid w:val="004B546A"/>
    <w:rsid w:val="004B7734"/>
    <w:rsid w:val="004B7A1F"/>
    <w:rsid w:val="004C243E"/>
    <w:rsid w:val="004C28F5"/>
    <w:rsid w:val="004D0389"/>
    <w:rsid w:val="004D0770"/>
    <w:rsid w:val="004D0E6B"/>
    <w:rsid w:val="004D4BCF"/>
    <w:rsid w:val="004D7953"/>
    <w:rsid w:val="004D7D8B"/>
    <w:rsid w:val="004E00F1"/>
    <w:rsid w:val="004F53E4"/>
    <w:rsid w:val="004F57BC"/>
    <w:rsid w:val="004F7BF9"/>
    <w:rsid w:val="00504726"/>
    <w:rsid w:val="00511506"/>
    <w:rsid w:val="0051158A"/>
    <w:rsid w:val="00515B3F"/>
    <w:rsid w:val="005163EC"/>
    <w:rsid w:val="005173FB"/>
    <w:rsid w:val="00521A18"/>
    <w:rsid w:val="005230E3"/>
    <w:rsid w:val="005232CD"/>
    <w:rsid w:val="00534BAF"/>
    <w:rsid w:val="00534D53"/>
    <w:rsid w:val="00541C82"/>
    <w:rsid w:val="005431B0"/>
    <w:rsid w:val="00545D47"/>
    <w:rsid w:val="00546C07"/>
    <w:rsid w:val="0054790E"/>
    <w:rsid w:val="00553754"/>
    <w:rsid w:val="00561B9A"/>
    <w:rsid w:val="00565767"/>
    <w:rsid w:val="00567CAD"/>
    <w:rsid w:val="00571D9C"/>
    <w:rsid w:val="00575D3D"/>
    <w:rsid w:val="00577089"/>
    <w:rsid w:val="005800F2"/>
    <w:rsid w:val="0058058A"/>
    <w:rsid w:val="005833FA"/>
    <w:rsid w:val="00586553"/>
    <w:rsid w:val="00591FD4"/>
    <w:rsid w:val="00594A1A"/>
    <w:rsid w:val="00595521"/>
    <w:rsid w:val="005A25B8"/>
    <w:rsid w:val="005A5BFA"/>
    <w:rsid w:val="005C0908"/>
    <w:rsid w:val="005C40C6"/>
    <w:rsid w:val="005C5E4D"/>
    <w:rsid w:val="005D0122"/>
    <w:rsid w:val="005D725B"/>
    <w:rsid w:val="005E3F89"/>
    <w:rsid w:val="005E719D"/>
    <w:rsid w:val="005F168E"/>
    <w:rsid w:val="005F3D39"/>
    <w:rsid w:val="005F3EDE"/>
    <w:rsid w:val="005F4638"/>
    <w:rsid w:val="005F492C"/>
    <w:rsid w:val="005F7225"/>
    <w:rsid w:val="005F790E"/>
    <w:rsid w:val="006006E8"/>
    <w:rsid w:val="00600C48"/>
    <w:rsid w:val="00603460"/>
    <w:rsid w:val="00605309"/>
    <w:rsid w:val="0060659B"/>
    <w:rsid w:val="00611CEB"/>
    <w:rsid w:val="00612C6E"/>
    <w:rsid w:val="00616491"/>
    <w:rsid w:val="00623C8E"/>
    <w:rsid w:val="00624C0B"/>
    <w:rsid w:val="00635F05"/>
    <w:rsid w:val="00635F8F"/>
    <w:rsid w:val="00637989"/>
    <w:rsid w:val="006476B0"/>
    <w:rsid w:val="00650BB0"/>
    <w:rsid w:val="00650F3C"/>
    <w:rsid w:val="0065154F"/>
    <w:rsid w:val="00651F25"/>
    <w:rsid w:val="00652BD7"/>
    <w:rsid w:val="00656C62"/>
    <w:rsid w:val="00663702"/>
    <w:rsid w:val="00667032"/>
    <w:rsid w:val="00667BC4"/>
    <w:rsid w:val="00672A89"/>
    <w:rsid w:val="0067341A"/>
    <w:rsid w:val="00675096"/>
    <w:rsid w:val="00677494"/>
    <w:rsid w:val="00682C6D"/>
    <w:rsid w:val="00686050"/>
    <w:rsid w:val="0068616A"/>
    <w:rsid w:val="00692155"/>
    <w:rsid w:val="00693167"/>
    <w:rsid w:val="006956DA"/>
    <w:rsid w:val="00696000"/>
    <w:rsid w:val="00696349"/>
    <w:rsid w:val="00697FF7"/>
    <w:rsid w:val="006A1237"/>
    <w:rsid w:val="006A2C6A"/>
    <w:rsid w:val="006A3BE9"/>
    <w:rsid w:val="006B04E1"/>
    <w:rsid w:val="006B6A83"/>
    <w:rsid w:val="006B71EC"/>
    <w:rsid w:val="006B7DCA"/>
    <w:rsid w:val="006C11D0"/>
    <w:rsid w:val="006C1692"/>
    <w:rsid w:val="006C43D8"/>
    <w:rsid w:val="006C7E4E"/>
    <w:rsid w:val="006D3F17"/>
    <w:rsid w:val="006D4670"/>
    <w:rsid w:val="006E0C5A"/>
    <w:rsid w:val="006E349D"/>
    <w:rsid w:val="006E5A3A"/>
    <w:rsid w:val="0070208B"/>
    <w:rsid w:val="00702508"/>
    <w:rsid w:val="00703BA9"/>
    <w:rsid w:val="007055FF"/>
    <w:rsid w:val="00707CEF"/>
    <w:rsid w:val="00710F92"/>
    <w:rsid w:val="007117D8"/>
    <w:rsid w:val="007122DD"/>
    <w:rsid w:val="007212D6"/>
    <w:rsid w:val="00723CC7"/>
    <w:rsid w:val="00727499"/>
    <w:rsid w:val="007275DE"/>
    <w:rsid w:val="00735395"/>
    <w:rsid w:val="0074433C"/>
    <w:rsid w:val="00745F58"/>
    <w:rsid w:val="007464AC"/>
    <w:rsid w:val="00746527"/>
    <w:rsid w:val="007475FD"/>
    <w:rsid w:val="00752514"/>
    <w:rsid w:val="00757548"/>
    <w:rsid w:val="007640DB"/>
    <w:rsid w:val="00765631"/>
    <w:rsid w:val="00765EDD"/>
    <w:rsid w:val="00770B4E"/>
    <w:rsid w:val="007810CD"/>
    <w:rsid w:val="0078508B"/>
    <w:rsid w:val="00787F4B"/>
    <w:rsid w:val="007906B9"/>
    <w:rsid w:val="00792586"/>
    <w:rsid w:val="00792A0D"/>
    <w:rsid w:val="007939A9"/>
    <w:rsid w:val="0079593A"/>
    <w:rsid w:val="007965F7"/>
    <w:rsid w:val="007967F7"/>
    <w:rsid w:val="00796AB7"/>
    <w:rsid w:val="007A09ED"/>
    <w:rsid w:val="007A0FC9"/>
    <w:rsid w:val="007A4DB5"/>
    <w:rsid w:val="007A5B71"/>
    <w:rsid w:val="007A655A"/>
    <w:rsid w:val="007A6F54"/>
    <w:rsid w:val="007A7950"/>
    <w:rsid w:val="007B06CA"/>
    <w:rsid w:val="007B5142"/>
    <w:rsid w:val="007C0AD4"/>
    <w:rsid w:val="007C121B"/>
    <w:rsid w:val="007C126F"/>
    <w:rsid w:val="007C1EA1"/>
    <w:rsid w:val="007C7DC0"/>
    <w:rsid w:val="007C7FFD"/>
    <w:rsid w:val="007D09B6"/>
    <w:rsid w:val="007D2097"/>
    <w:rsid w:val="007D45C2"/>
    <w:rsid w:val="007D4ED0"/>
    <w:rsid w:val="007D6227"/>
    <w:rsid w:val="007E082D"/>
    <w:rsid w:val="007E119E"/>
    <w:rsid w:val="007E34BF"/>
    <w:rsid w:val="007E52F1"/>
    <w:rsid w:val="007E6098"/>
    <w:rsid w:val="007E6BE7"/>
    <w:rsid w:val="007E7981"/>
    <w:rsid w:val="007F0864"/>
    <w:rsid w:val="007F44C9"/>
    <w:rsid w:val="007F49F3"/>
    <w:rsid w:val="00802433"/>
    <w:rsid w:val="00803DA8"/>
    <w:rsid w:val="00804FDE"/>
    <w:rsid w:val="00813C3E"/>
    <w:rsid w:val="00814513"/>
    <w:rsid w:val="008203A7"/>
    <w:rsid w:val="00822BC3"/>
    <w:rsid w:val="0083294C"/>
    <w:rsid w:val="00832B23"/>
    <w:rsid w:val="0083417E"/>
    <w:rsid w:val="0083431D"/>
    <w:rsid w:val="00835BB0"/>
    <w:rsid w:val="00836904"/>
    <w:rsid w:val="008435C5"/>
    <w:rsid w:val="00843DC1"/>
    <w:rsid w:val="00845CB5"/>
    <w:rsid w:val="00852E3B"/>
    <w:rsid w:val="00852F18"/>
    <w:rsid w:val="00855F95"/>
    <w:rsid w:val="00856058"/>
    <w:rsid w:val="008611BA"/>
    <w:rsid w:val="008615F0"/>
    <w:rsid w:val="00862AC9"/>
    <w:rsid w:val="008630BE"/>
    <w:rsid w:val="00865072"/>
    <w:rsid w:val="00871323"/>
    <w:rsid w:val="00871C27"/>
    <w:rsid w:val="008739DF"/>
    <w:rsid w:val="008755E9"/>
    <w:rsid w:val="00877FAA"/>
    <w:rsid w:val="008801D0"/>
    <w:rsid w:val="0088064A"/>
    <w:rsid w:val="00884E12"/>
    <w:rsid w:val="00887EDB"/>
    <w:rsid w:val="00891A49"/>
    <w:rsid w:val="00892D2C"/>
    <w:rsid w:val="00896812"/>
    <w:rsid w:val="008A030C"/>
    <w:rsid w:val="008A4BDB"/>
    <w:rsid w:val="008A54FB"/>
    <w:rsid w:val="008A5DB0"/>
    <w:rsid w:val="008A63F6"/>
    <w:rsid w:val="008B019C"/>
    <w:rsid w:val="008B59CE"/>
    <w:rsid w:val="008B6F5E"/>
    <w:rsid w:val="008C1022"/>
    <w:rsid w:val="008C51B8"/>
    <w:rsid w:val="008C64F4"/>
    <w:rsid w:val="008D481E"/>
    <w:rsid w:val="008D7260"/>
    <w:rsid w:val="008E55EA"/>
    <w:rsid w:val="008E66FB"/>
    <w:rsid w:val="008F0E29"/>
    <w:rsid w:val="008F2606"/>
    <w:rsid w:val="008F2C8D"/>
    <w:rsid w:val="008F54A6"/>
    <w:rsid w:val="00900743"/>
    <w:rsid w:val="00901560"/>
    <w:rsid w:val="009028C7"/>
    <w:rsid w:val="009039D6"/>
    <w:rsid w:val="009054BA"/>
    <w:rsid w:val="00905E0E"/>
    <w:rsid w:val="009133C1"/>
    <w:rsid w:val="00913607"/>
    <w:rsid w:val="00914FEA"/>
    <w:rsid w:val="009238B0"/>
    <w:rsid w:val="00924629"/>
    <w:rsid w:val="00927706"/>
    <w:rsid w:val="00936CFE"/>
    <w:rsid w:val="00940682"/>
    <w:rsid w:val="00942600"/>
    <w:rsid w:val="009439CE"/>
    <w:rsid w:val="00947EB4"/>
    <w:rsid w:val="00951437"/>
    <w:rsid w:val="00951C7A"/>
    <w:rsid w:val="00955CFC"/>
    <w:rsid w:val="009627A2"/>
    <w:rsid w:val="00965E38"/>
    <w:rsid w:val="0097067D"/>
    <w:rsid w:val="0097142B"/>
    <w:rsid w:val="0097640F"/>
    <w:rsid w:val="00984116"/>
    <w:rsid w:val="00984991"/>
    <w:rsid w:val="00985B6F"/>
    <w:rsid w:val="009919BA"/>
    <w:rsid w:val="00991FD5"/>
    <w:rsid w:val="009924F8"/>
    <w:rsid w:val="009A1823"/>
    <w:rsid w:val="009A6D5A"/>
    <w:rsid w:val="009B28EE"/>
    <w:rsid w:val="009B70B2"/>
    <w:rsid w:val="009C18FC"/>
    <w:rsid w:val="009C474E"/>
    <w:rsid w:val="009C701D"/>
    <w:rsid w:val="009D5F0D"/>
    <w:rsid w:val="009D7453"/>
    <w:rsid w:val="009E4E5E"/>
    <w:rsid w:val="009E7E02"/>
    <w:rsid w:val="009F19DE"/>
    <w:rsid w:val="009F5BA4"/>
    <w:rsid w:val="009F7011"/>
    <w:rsid w:val="009F76D2"/>
    <w:rsid w:val="009F7B04"/>
    <w:rsid w:val="00A007CA"/>
    <w:rsid w:val="00A12A56"/>
    <w:rsid w:val="00A165D4"/>
    <w:rsid w:val="00A22021"/>
    <w:rsid w:val="00A233E5"/>
    <w:rsid w:val="00A30B8C"/>
    <w:rsid w:val="00A31402"/>
    <w:rsid w:val="00A369ED"/>
    <w:rsid w:val="00A4019A"/>
    <w:rsid w:val="00A403DF"/>
    <w:rsid w:val="00A4246A"/>
    <w:rsid w:val="00A50EE4"/>
    <w:rsid w:val="00A624CF"/>
    <w:rsid w:val="00A6370D"/>
    <w:rsid w:val="00A63A31"/>
    <w:rsid w:val="00A67E5D"/>
    <w:rsid w:val="00A70D86"/>
    <w:rsid w:val="00A721D6"/>
    <w:rsid w:val="00A74AFA"/>
    <w:rsid w:val="00A8250D"/>
    <w:rsid w:val="00A83619"/>
    <w:rsid w:val="00A86958"/>
    <w:rsid w:val="00A9100E"/>
    <w:rsid w:val="00A925E5"/>
    <w:rsid w:val="00A96902"/>
    <w:rsid w:val="00A97043"/>
    <w:rsid w:val="00AA1F3B"/>
    <w:rsid w:val="00AB26F2"/>
    <w:rsid w:val="00AC4202"/>
    <w:rsid w:val="00AC4BBD"/>
    <w:rsid w:val="00AD0C61"/>
    <w:rsid w:val="00AD6129"/>
    <w:rsid w:val="00AE1A58"/>
    <w:rsid w:val="00AF20A8"/>
    <w:rsid w:val="00AF62A2"/>
    <w:rsid w:val="00B00DCD"/>
    <w:rsid w:val="00B01066"/>
    <w:rsid w:val="00B02D10"/>
    <w:rsid w:val="00B02E26"/>
    <w:rsid w:val="00B030D8"/>
    <w:rsid w:val="00B03F2E"/>
    <w:rsid w:val="00B040F4"/>
    <w:rsid w:val="00B117A4"/>
    <w:rsid w:val="00B2248B"/>
    <w:rsid w:val="00B2349E"/>
    <w:rsid w:val="00B25456"/>
    <w:rsid w:val="00B27551"/>
    <w:rsid w:val="00B3221F"/>
    <w:rsid w:val="00B33CBD"/>
    <w:rsid w:val="00B415A4"/>
    <w:rsid w:val="00B43828"/>
    <w:rsid w:val="00B47214"/>
    <w:rsid w:val="00B50FA4"/>
    <w:rsid w:val="00B512B4"/>
    <w:rsid w:val="00B53956"/>
    <w:rsid w:val="00B54F35"/>
    <w:rsid w:val="00B5508A"/>
    <w:rsid w:val="00B57134"/>
    <w:rsid w:val="00B61B0C"/>
    <w:rsid w:val="00B65C20"/>
    <w:rsid w:val="00B6693E"/>
    <w:rsid w:val="00B66BB6"/>
    <w:rsid w:val="00B700C1"/>
    <w:rsid w:val="00B73115"/>
    <w:rsid w:val="00B73DAF"/>
    <w:rsid w:val="00B749BC"/>
    <w:rsid w:val="00B758DA"/>
    <w:rsid w:val="00B75BAA"/>
    <w:rsid w:val="00B8368D"/>
    <w:rsid w:val="00B85EFA"/>
    <w:rsid w:val="00B90CAB"/>
    <w:rsid w:val="00B92CB0"/>
    <w:rsid w:val="00B93F19"/>
    <w:rsid w:val="00B94128"/>
    <w:rsid w:val="00B9515D"/>
    <w:rsid w:val="00B95200"/>
    <w:rsid w:val="00B956F8"/>
    <w:rsid w:val="00B966A2"/>
    <w:rsid w:val="00B96DCE"/>
    <w:rsid w:val="00B97FCD"/>
    <w:rsid w:val="00BA1499"/>
    <w:rsid w:val="00BA22C1"/>
    <w:rsid w:val="00BA3B9C"/>
    <w:rsid w:val="00BB0B8E"/>
    <w:rsid w:val="00BB16F8"/>
    <w:rsid w:val="00BB5D7F"/>
    <w:rsid w:val="00BB678A"/>
    <w:rsid w:val="00BC4243"/>
    <w:rsid w:val="00BC4F2D"/>
    <w:rsid w:val="00BC6A8A"/>
    <w:rsid w:val="00BC7122"/>
    <w:rsid w:val="00BC7BFD"/>
    <w:rsid w:val="00BD3DE8"/>
    <w:rsid w:val="00BE3A37"/>
    <w:rsid w:val="00BE4AE7"/>
    <w:rsid w:val="00BE6642"/>
    <w:rsid w:val="00BE7BD5"/>
    <w:rsid w:val="00BF2B1E"/>
    <w:rsid w:val="00C06279"/>
    <w:rsid w:val="00C0661D"/>
    <w:rsid w:val="00C10F75"/>
    <w:rsid w:val="00C1214F"/>
    <w:rsid w:val="00C13E16"/>
    <w:rsid w:val="00C1494D"/>
    <w:rsid w:val="00C2768E"/>
    <w:rsid w:val="00C27DFA"/>
    <w:rsid w:val="00C361CA"/>
    <w:rsid w:val="00C40587"/>
    <w:rsid w:val="00C41AB4"/>
    <w:rsid w:val="00C454C4"/>
    <w:rsid w:val="00C51AB4"/>
    <w:rsid w:val="00C52DDC"/>
    <w:rsid w:val="00C534DB"/>
    <w:rsid w:val="00C553BA"/>
    <w:rsid w:val="00C645CE"/>
    <w:rsid w:val="00C65362"/>
    <w:rsid w:val="00C65980"/>
    <w:rsid w:val="00C6730C"/>
    <w:rsid w:val="00C67BC5"/>
    <w:rsid w:val="00C73773"/>
    <w:rsid w:val="00C80F88"/>
    <w:rsid w:val="00C8186B"/>
    <w:rsid w:val="00C82E5B"/>
    <w:rsid w:val="00C83545"/>
    <w:rsid w:val="00C85FD9"/>
    <w:rsid w:val="00C94DFC"/>
    <w:rsid w:val="00C964AF"/>
    <w:rsid w:val="00C9773A"/>
    <w:rsid w:val="00C97759"/>
    <w:rsid w:val="00CA0F1F"/>
    <w:rsid w:val="00CA191B"/>
    <w:rsid w:val="00CA44AC"/>
    <w:rsid w:val="00CA47EA"/>
    <w:rsid w:val="00CA683D"/>
    <w:rsid w:val="00CB41A5"/>
    <w:rsid w:val="00CC3335"/>
    <w:rsid w:val="00CC42F3"/>
    <w:rsid w:val="00CD30CF"/>
    <w:rsid w:val="00CD51C4"/>
    <w:rsid w:val="00CD5ED8"/>
    <w:rsid w:val="00CD7BF2"/>
    <w:rsid w:val="00CE0EF6"/>
    <w:rsid w:val="00CE14C6"/>
    <w:rsid w:val="00CE2851"/>
    <w:rsid w:val="00CE3DC2"/>
    <w:rsid w:val="00CE4C47"/>
    <w:rsid w:val="00CF3B01"/>
    <w:rsid w:val="00CF46A4"/>
    <w:rsid w:val="00CF5410"/>
    <w:rsid w:val="00CF69EB"/>
    <w:rsid w:val="00CF7D9B"/>
    <w:rsid w:val="00D057DE"/>
    <w:rsid w:val="00D11294"/>
    <w:rsid w:val="00D150F9"/>
    <w:rsid w:val="00D20FD4"/>
    <w:rsid w:val="00D23540"/>
    <w:rsid w:val="00D35FB4"/>
    <w:rsid w:val="00D37BA9"/>
    <w:rsid w:val="00D40774"/>
    <w:rsid w:val="00D4368D"/>
    <w:rsid w:val="00D450D9"/>
    <w:rsid w:val="00D510C6"/>
    <w:rsid w:val="00D51B69"/>
    <w:rsid w:val="00D60923"/>
    <w:rsid w:val="00D609C0"/>
    <w:rsid w:val="00D62759"/>
    <w:rsid w:val="00D65700"/>
    <w:rsid w:val="00D65AAF"/>
    <w:rsid w:val="00D737B0"/>
    <w:rsid w:val="00D737CD"/>
    <w:rsid w:val="00D73AD8"/>
    <w:rsid w:val="00D85310"/>
    <w:rsid w:val="00D87019"/>
    <w:rsid w:val="00D90732"/>
    <w:rsid w:val="00D922DB"/>
    <w:rsid w:val="00D92FAB"/>
    <w:rsid w:val="00D93C03"/>
    <w:rsid w:val="00D94C3D"/>
    <w:rsid w:val="00D94F61"/>
    <w:rsid w:val="00DA0A88"/>
    <w:rsid w:val="00DA2AB7"/>
    <w:rsid w:val="00DA7E8F"/>
    <w:rsid w:val="00DB20D6"/>
    <w:rsid w:val="00DB36C3"/>
    <w:rsid w:val="00DB5988"/>
    <w:rsid w:val="00DC65C0"/>
    <w:rsid w:val="00DD3DD5"/>
    <w:rsid w:val="00DD4A67"/>
    <w:rsid w:val="00DD6B59"/>
    <w:rsid w:val="00DE1CFE"/>
    <w:rsid w:val="00DE4637"/>
    <w:rsid w:val="00DE632D"/>
    <w:rsid w:val="00DF078D"/>
    <w:rsid w:val="00DF469C"/>
    <w:rsid w:val="00E042E1"/>
    <w:rsid w:val="00E04585"/>
    <w:rsid w:val="00E07737"/>
    <w:rsid w:val="00E115B4"/>
    <w:rsid w:val="00E1474A"/>
    <w:rsid w:val="00E15303"/>
    <w:rsid w:val="00E154CF"/>
    <w:rsid w:val="00E15B3A"/>
    <w:rsid w:val="00E211F5"/>
    <w:rsid w:val="00E2178F"/>
    <w:rsid w:val="00E22D0C"/>
    <w:rsid w:val="00E23686"/>
    <w:rsid w:val="00E243E4"/>
    <w:rsid w:val="00E24DCF"/>
    <w:rsid w:val="00E25A2D"/>
    <w:rsid w:val="00E27DD1"/>
    <w:rsid w:val="00E3057C"/>
    <w:rsid w:val="00E31885"/>
    <w:rsid w:val="00E416F2"/>
    <w:rsid w:val="00E446FB"/>
    <w:rsid w:val="00E4484C"/>
    <w:rsid w:val="00E44B95"/>
    <w:rsid w:val="00E44FFD"/>
    <w:rsid w:val="00E5398A"/>
    <w:rsid w:val="00E53F82"/>
    <w:rsid w:val="00E54628"/>
    <w:rsid w:val="00E556CF"/>
    <w:rsid w:val="00E5736A"/>
    <w:rsid w:val="00E61B3B"/>
    <w:rsid w:val="00E669CA"/>
    <w:rsid w:val="00E67734"/>
    <w:rsid w:val="00E7009E"/>
    <w:rsid w:val="00E703F2"/>
    <w:rsid w:val="00E7044A"/>
    <w:rsid w:val="00E70C4D"/>
    <w:rsid w:val="00E82125"/>
    <w:rsid w:val="00E85410"/>
    <w:rsid w:val="00E862DD"/>
    <w:rsid w:val="00E90016"/>
    <w:rsid w:val="00E90196"/>
    <w:rsid w:val="00E90EA6"/>
    <w:rsid w:val="00E9433A"/>
    <w:rsid w:val="00E956CC"/>
    <w:rsid w:val="00E96B1B"/>
    <w:rsid w:val="00EB2093"/>
    <w:rsid w:val="00EB4782"/>
    <w:rsid w:val="00EB62E6"/>
    <w:rsid w:val="00ED3EBB"/>
    <w:rsid w:val="00ED7439"/>
    <w:rsid w:val="00EE19CF"/>
    <w:rsid w:val="00EE3732"/>
    <w:rsid w:val="00EE6B5C"/>
    <w:rsid w:val="00EF13B6"/>
    <w:rsid w:val="00EF198F"/>
    <w:rsid w:val="00EF1B4E"/>
    <w:rsid w:val="00EF1C89"/>
    <w:rsid w:val="00EF6340"/>
    <w:rsid w:val="00F05A7E"/>
    <w:rsid w:val="00F06C5E"/>
    <w:rsid w:val="00F16A43"/>
    <w:rsid w:val="00F17655"/>
    <w:rsid w:val="00F22BFE"/>
    <w:rsid w:val="00F2574A"/>
    <w:rsid w:val="00F275CA"/>
    <w:rsid w:val="00F3311B"/>
    <w:rsid w:val="00F340C2"/>
    <w:rsid w:val="00F34AD0"/>
    <w:rsid w:val="00F4154A"/>
    <w:rsid w:val="00F46782"/>
    <w:rsid w:val="00F47403"/>
    <w:rsid w:val="00F51781"/>
    <w:rsid w:val="00F534EA"/>
    <w:rsid w:val="00F552D3"/>
    <w:rsid w:val="00F55476"/>
    <w:rsid w:val="00F60CB2"/>
    <w:rsid w:val="00F63CAA"/>
    <w:rsid w:val="00F64728"/>
    <w:rsid w:val="00F67388"/>
    <w:rsid w:val="00F7049B"/>
    <w:rsid w:val="00F74CF8"/>
    <w:rsid w:val="00F74E29"/>
    <w:rsid w:val="00F760AD"/>
    <w:rsid w:val="00F7752C"/>
    <w:rsid w:val="00F87E9A"/>
    <w:rsid w:val="00F90013"/>
    <w:rsid w:val="00FA1040"/>
    <w:rsid w:val="00FA2065"/>
    <w:rsid w:val="00FA4A23"/>
    <w:rsid w:val="00FB04CB"/>
    <w:rsid w:val="00FB144B"/>
    <w:rsid w:val="00FB2266"/>
    <w:rsid w:val="00FB3151"/>
    <w:rsid w:val="00FB4E0C"/>
    <w:rsid w:val="00FB7647"/>
    <w:rsid w:val="00FC1C5A"/>
    <w:rsid w:val="00FC22DF"/>
    <w:rsid w:val="00FC26EC"/>
    <w:rsid w:val="00FC2ED8"/>
    <w:rsid w:val="00FC4C92"/>
    <w:rsid w:val="00FC6C7D"/>
    <w:rsid w:val="00FD054F"/>
    <w:rsid w:val="00FE368C"/>
    <w:rsid w:val="00FE6809"/>
    <w:rsid w:val="00FE75CB"/>
    <w:rsid w:val="00FF1F4A"/>
    <w:rsid w:val="00FF2CE8"/>
    <w:rsid w:val="00FF54E6"/>
    <w:rsid w:val="00FF6E9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5EA51D4"/>
  <w15:docId w15:val="{960E03B6-DAEB-45FF-ACDC-82D037CCF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0C3"/>
    <w:pPr>
      <w:suppressAutoHyphens/>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qFormat/>
    <w:rsid w:val="00B415A4"/>
    <w:pPr>
      <w:keepNext/>
      <w:tabs>
        <w:tab w:val="num" w:pos="0"/>
      </w:tabs>
      <w:ind w:left="432" w:hanging="432"/>
      <w:outlineLvl w:val="0"/>
    </w:pPr>
    <w:rPr>
      <w:i/>
      <w:iCs/>
      <w:u w:val="single"/>
    </w:rPr>
  </w:style>
  <w:style w:type="paragraph" w:styleId="Titre2">
    <w:name w:val="heading 2"/>
    <w:basedOn w:val="Normal"/>
    <w:next w:val="Normal"/>
    <w:link w:val="Titre2Car"/>
    <w:qFormat/>
    <w:rsid w:val="00B415A4"/>
    <w:pPr>
      <w:keepNext/>
      <w:tabs>
        <w:tab w:val="num" w:pos="0"/>
      </w:tabs>
      <w:ind w:left="576" w:hanging="576"/>
      <w:jc w:val="center"/>
      <w:outlineLvl w:val="1"/>
    </w:pPr>
    <w:rPr>
      <w:b/>
      <w:bCs/>
      <w:i/>
      <w:iCs/>
      <w:sz w:val="32"/>
      <w:szCs w:val="32"/>
    </w:rPr>
  </w:style>
  <w:style w:type="paragraph" w:styleId="Titre3">
    <w:name w:val="heading 3"/>
    <w:basedOn w:val="Normal"/>
    <w:next w:val="Normal"/>
    <w:link w:val="Titre3Car"/>
    <w:qFormat/>
    <w:rsid w:val="00A007CA"/>
    <w:pPr>
      <w:keepNext/>
      <w:suppressAutoHyphens w:val="0"/>
      <w:jc w:val="center"/>
      <w:outlineLvl w:val="2"/>
    </w:pPr>
    <w:rPr>
      <w:b/>
      <w:bCs/>
      <w:lang w:eastAsia="fr-FR"/>
    </w:rPr>
  </w:style>
  <w:style w:type="paragraph" w:styleId="Titre4">
    <w:name w:val="heading 4"/>
    <w:basedOn w:val="Normal"/>
    <w:next w:val="Normal"/>
    <w:link w:val="Titre4Car"/>
    <w:qFormat/>
    <w:rsid w:val="00A007CA"/>
    <w:pPr>
      <w:keepNext/>
      <w:suppressAutoHyphens w:val="0"/>
      <w:ind w:left="360"/>
      <w:jc w:val="center"/>
      <w:outlineLvl w:val="3"/>
    </w:pPr>
    <w:rPr>
      <w:b/>
      <w:bCs/>
      <w:sz w:val="28"/>
      <w:szCs w:val="28"/>
      <w:u w:val="single"/>
      <w:lang w:eastAsia="fr-FR"/>
    </w:rPr>
  </w:style>
  <w:style w:type="paragraph" w:styleId="Titre5">
    <w:name w:val="heading 5"/>
    <w:basedOn w:val="Normal"/>
    <w:next w:val="Normal"/>
    <w:link w:val="Titre5Car"/>
    <w:qFormat/>
    <w:rsid w:val="00B415A4"/>
    <w:pPr>
      <w:keepNext/>
      <w:tabs>
        <w:tab w:val="num" w:pos="0"/>
      </w:tabs>
      <w:ind w:left="1008" w:hanging="1008"/>
      <w:outlineLvl w:val="4"/>
    </w:pPr>
    <w:rPr>
      <w:b/>
      <w:bCs/>
      <w:i/>
      <w:iCs/>
    </w:rPr>
  </w:style>
  <w:style w:type="paragraph" w:styleId="Titre6">
    <w:name w:val="heading 6"/>
    <w:basedOn w:val="Normal"/>
    <w:next w:val="Normal"/>
    <w:link w:val="Titre6Car"/>
    <w:qFormat/>
    <w:rsid w:val="00A007CA"/>
    <w:pPr>
      <w:keepNext/>
      <w:suppressAutoHyphens w:val="0"/>
      <w:autoSpaceDE w:val="0"/>
      <w:autoSpaceDN w:val="0"/>
      <w:jc w:val="center"/>
      <w:outlineLvl w:val="5"/>
    </w:pPr>
    <w:rPr>
      <w:rFonts w:eastAsia="Arial Unicode MS"/>
      <w:b/>
      <w:bCs/>
      <w:u w:val="single"/>
      <w:lang w:eastAsia="fr-FR"/>
    </w:rPr>
  </w:style>
  <w:style w:type="paragraph" w:styleId="Titre7">
    <w:name w:val="heading 7"/>
    <w:basedOn w:val="Normal"/>
    <w:next w:val="Normal"/>
    <w:link w:val="Titre7Car"/>
    <w:qFormat/>
    <w:rsid w:val="00A007CA"/>
    <w:pPr>
      <w:keepNext/>
      <w:suppressAutoHyphens w:val="0"/>
      <w:autoSpaceDE w:val="0"/>
      <w:autoSpaceDN w:val="0"/>
      <w:outlineLvl w:val="6"/>
    </w:pPr>
    <w:rPr>
      <w:sz w:val="28"/>
      <w:szCs w:val="28"/>
      <w:lang w:eastAsia="fr-FR"/>
    </w:rPr>
  </w:style>
  <w:style w:type="paragraph" w:styleId="Titre8">
    <w:name w:val="heading 8"/>
    <w:basedOn w:val="Normal"/>
    <w:next w:val="Normal"/>
    <w:link w:val="Titre8Car"/>
    <w:qFormat/>
    <w:rsid w:val="00A007CA"/>
    <w:pPr>
      <w:keepNext/>
      <w:suppressAutoHyphens w:val="0"/>
      <w:autoSpaceDE w:val="0"/>
      <w:autoSpaceDN w:val="0"/>
      <w:outlineLvl w:val="7"/>
    </w:pPr>
    <w:rPr>
      <w:b/>
      <w:bCs/>
      <w:sz w:val="28"/>
      <w:szCs w:val="28"/>
      <w:lang w:eastAsia="fr-FR"/>
    </w:rPr>
  </w:style>
  <w:style w:type="paragraph" w:styleId="Titre9">
    <w:name w:val="heading 9"/>
    <w:basedOn w:val="Normal"/>
    <w:next w:val="Normal"/>
    <w:link w:val="Titre9Car"/>
    <w:qFormat/>
    <w:rsid w:val="00A007CA"/>
    <w:pPr>
      <w:keepNext/>
      <w:suppressAutoHyphens w:val="0"/>
      <w:jc w:val="center"/>
      <w:outlineLvl w:val="8"/>
    </w:pPr>
    <w:rPr>
      <w:rFonts w:ascii="Arial" w:hAnsi="Arial"/>
      <w:b/>
      <w:bCs/>
      <w:color w:val="000080"/>
      <w:sz w:val="40"/>
      <w:szCs w:val="4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415A4"/>
    <w:rPr>
      <w:rFonts w:ascii="Times New Roman" w:eastAsia="Times New Roman" w:hAnsi="Times New Roman" w:cs="Times New Roman"/>
      <w:i/>
      <w:iCs/>
      <w:sz w:val="24"/>
      <w:szCs w:val="24"/>
      <w:u w:val="single"/>
      <w:lang w:eastAsia="ar-SA"/>
    </w:rPr>
  </w:style>
  <w:style w:type="character" w:customStyle="1" w:styleId="Titre2Car">
    <w:name w:val="Titre 2 Car"/>
    <w:basedOn w:val="Policepardfaut"/>
    <w:link w:val="Titre2"/>
    <w:rsid w:val="00B415A4"/>
    <w:rPr>
      <w:rFonts w:ascii="Times New Roman" w:eastAsia="Times New Roman" w:hAnsi="Times New Roman" w:cs="Times New Roman"/>
      <w:b/>
      <w:bCs/>
      <w:i/>
      <w:iCs/>
      <w:sz w:val="32"/>
      <w:szCs w:val="32"/>
      <w:lang w:eastAsia="ar-SA"/>
    </w:rPr>
  </w:style>
  <w:style w:type="character" w:customStyle="1" w:styleId="Titre5Car">
    <w:name w:val="Titre 5 Car"/>
    <w:basedOn w:val="Policepardfaut"/>
    <w:link w:val="Titre5"/>
    <w:rsid w:val="00B415A4"/>
    <w:rPr>
      <w:rFonts w:ascii="Times New Roman" w:eastAsia="Times New Roman" w:hAnsi="Times New Roman" w:cs="Times New Roman"/>
      <w:b/>
      <w:bCs/>
      <w:i/>
      <w:iCs/>
      <w:sz w:val="24"/>
      <w:szCs w:val="24"/>
      <w:lang w:eastAsia="ar-SA"/>
    </w:rPr>
  </w:style>
  <w:style w:type="paragraph" w:styleId="Corpsdetexte">
    <w:name w:val="Body Text"/>
    <w:basedOn w:val="Normal"/>
    <w:link w:val="CorpsdetexteCar"/>
    <w:rsid w:val="00B415A4"/>
    <w:rPr>
      <w:sz w:val="28"/>
      <w:szCs w:val="28"/>
    </w:rPr>
  </w:style>
  <w:style w:type="character" w:customStyle="1" w:styleId="CorpsdetexteCar">
    <w:name w:val="Corps de texte Car"/>
    <w:basedOn w:val="Policepardfaut"/>
    <w:link w:val="Corpsdetexte"/>
    <w:rsid w:val="00B415A4"/>
    <w:rPr>
      <w:rFonts w:ascii="Times New Roman" w:eastAsia="Times New Roman" w:hAnsi="Times New Roman" w:cs="Times New Roman"/>
      <w:sz w:val="28"/>
      <w:szCs w:val="28"/>
      <w:lang w:eastAsia="ar-SA"/>
    </w:rPr>
  </w:style>
  <w:style w:type="paragraph" w:styleId="Pieddepage">
    <w:name w:val="footer"/>
    <w:basedOn w:val="Normal"/>
    <w:link w:val="PieddepageCar"/>
    <w:uiPriority w:val="99"/>
    <w:rsid w:val="00B415A4"/>
    <w:pPr>
      <w:tabs>
        <w:tab w:val="center" w:pos="4536"/>
        <w:tab w:val="right" w:pos="9072"/>
      </w:tabs>
    </w:pPr>
  </w:style>
  <w:style w:type="character" w:customStyle="1" w:styleId="PieddepageCar">
    <w:name w:val="Pied de page Car"/>
    <w:basedOn w:val="Policepardfaut"/>
    <w:link w:val="Pieddepage"/>
    <w:uiPriority w:val="99"/>
    <w:rsid w:val="00B415A4"/>
    <w:rPr>
      <w:rFonts w:ascii="Times New Roman" w:eastAsia="Times New Roman" w:hAnsi="Times New Roman" w:cs="Times New Roman"/>
      <w:sz w:val="24"/>
      <w:szCs w:val="24"/>
      <w:lang w:eastAsia="ar-SA"/>
    </w:rPr>
  </w:style>
  <w:style w:type="paragraph" w:customStyle="1" w:styleId="Style2">
    <w:name w:val="Style 2"/>
    <w:basedOn w:val="Normal"/>
    <w:rsid w:val="00B415A4"/>
    <w:pPr>
      <w:widowControl w:val="0"/>
      <w:ind w:left="108"/>
    </w:pPr>
    <w:rPr>
      <w:color w:val="000000"/>
      <w:sz w:val="20"/>
      <w:szCs w:val="20"/>
    </w:rPr>
  </w:style>
  <w:style w:type="paragraph" w:styleId="Paragraphedeliste">
    <w:name w:val="List Paragraph"/>
    <w:basedOn w:val="Normal"/>
    <w:uiPriority w:val="34"/>
    <w:qFormat/>
    <w:rsid w:val="00B415A4"/>
    <w:pPr>
      <w:ind w:left="708"/>
    </w:pPr>
  </w:style>
  <w:style w:type="character" w:customStyle="1" w:styleId="Titre3Car">
    <w:name w:val="Titre 3 Car"/>
    <w:basedOn w:val="Policepardfaut"/>
    <w:link w:val="Titre3"/>
    <w:uiPriority w:val="9"/>
    <w:rsid w:val="00A007CA"/>
    <w:rPr>
      <w:rFonts w:ascii="Times New Roman" w:eastAsia="Times New Roman" w:hAnsi="Times New Roman" w:cs="Times New Roman"/>
      <w:b/>
      <w:bCs/>
      <w:sz w:val="24"/>
      <w:szCs w:val="24"/>
      <w:lang w:eastAsia="fr-FR"/>
    </w:rPr>
  </w:style>
  <w:style w:type="character" w:customStyle="1" w:styleId="Titre4Car">
    <w:name w:val="Titre 4 Car"/>
    <w:basedOn w:val="Policepardfaut"/>
    <w:link w:val="Titre4"/>
    <w:rsid w:val="00A007CA"/>
    <w:rPr>
      <w:rFonts w:ascii="Times New Roman" w:eastAsia="Times New Roman" w:hAnsi="Times New Roman" w:cs="Times New Roman"/>
      <w:b/>
      <w:bCs/>
      <w:sz w:val="28"/>
      <w:szCs w:val="28"/>
      <w:u w:val="single"/>
      <w:lang w:eastAsia="fr-FR"/>
    </w:rPr>
  </w:style>
  <w:style w:type="character" w:customStyle="1" w:styleId="Titre6Car">
    <w:name w:val="Titre 6 Car"/>
    <w:basedOn w:val="Policepardfaut"/>
    <w:link w:val="Titre6"/>
    <w:rsid w:val="00A007CA"/>
    <w:rPr>
      <w:rFonts w:ascii="Times New Roman" w:eastAsia="Arial Unicode MS" w:hAnsi="Times New Roman" w:cs="Times New Roman"/>
      <w:b/>
      <w:bCs/>
      <w:sz w:val="24"/>
      <w:szCs w:val="24"/>
      <w:u w:val="single"/>
      <w:lang w:eastAsia="fr-FR"/>
    </w:rPr>
  </w:style>
  <w:style w:type="character" w:customStyle="1" w:styleId="Titre7Car">
    <w:name w:val="Titre 7 Car"/>
    <w:basedOn w:val="Policepardfaut"/>
    <w:link w:val="Titre7"/>
    <w:rsid w:val="00A007CA"/>
    <w:rPr>
      <w:rFonts w:ascii="Times New Roman" w:eastAsia="Times New Roman" w:hAnsi="Times New Roman" w:cs="Times New Roman"/>
      <w:sz w:val="28"/>
      <w:szCs w:val="28"/>
      <w:lang w:eastAsia="fr-FR"/>
    </w:rPr>
  </w:style>
  <w:style w:type="character" w:customStyle="1" w:styleId="Titre8Car">
    <w:name w:val="Titre 8 Car"/>
    <w:basedOn w:val="Policepardfaut"/>
    <w:link w:val="Titre8"/>
    <w:rsid w:val="00A007CA"/>
    <w:rPr>
      <w:rFonts w:ascii="Times New Roman" w:eastAsia="Times New Roman" w:hAnsi="Times New Roman" w:cs="Times New Roman"/>
      <w:b/>
      <w:bCs/>
      <w:sz w:val="28"/>
      <w:szCs w:val="28"/>
      <w:lang w:eastAsia="fr-FR"/>
    </w:rPr>
  </w:style>
  <w:style w:type="character" w:customStyle="1" w:styleId="Titre9Car">
    <w:name w:val="Titre 9 Car"/>
    <w:basedOn w:val="Policepardfaut"/>
    <w:link w:val="Titre9"/>
    <w:rsid w:val="00A007CA"/>
    <w:rPr>
      <w:rFonts w:ascii="Arial" w:eastAsia="Times New Roman" w:hAnsi="Arial" w:cs="Times New Roman"/>
      <w:b/>
      <w:bCs/>
      <w:color w:val="000080"/>
      <w:sz w:val="40"/>
      <w:szCs w:val="40"/>
      <w:u w:val="single"/>
      <w:lang w:eastAsia="fr-FR"/>
    </w:rPr>
  </w:style>
  <w:style w:type="paragraph" w:styleId="Titre">
    <w:name w:val="Title"/>
    <w:basedOn w:val="Normal"/>
    <w:link w:val="TitreCar"/>
    <w:qFormat/>
    <w:rsid w:val="00A007CA"/>
    <w:pPr>
      <w:suppressAutoHyphens w:val="0"/>
      <w:jc w:val="center"/>
    </w:pPr>
    <w:rPr>
      <w:b/>
      <w:bCs/>
      <w:lang w:eastAsia="fr-FR"/>
    </w:rPr>
  </w:style>
  <w:style w:type="character" w:customStyle="1" w:styleId="TitreCar">
    <w:name w:val="Titre Car"/>
    <w:basedOn w:val="Policepardfaut"/>
    <w:link w:val="Titre"/>
    <w:rsid w:val="00A007CA"/>
    <w:rPr>
      <w:rFonts w:ascii="Times New Roman" w:eastAsia="Times New Roman" w:hAnsi="Times New Roman" w:cs="Times New Roman"/>
      <w:b/>
      <w:bCs/>
      <w:sz w:val="24"/>
      <w:szCs w:val="24"/>
      <w:lang w:eastAsia="fr-FR"/>
    </w:rPr>
  </w:style>
  <w:style w:type="paragraph" w:styleId="Retraitcorpsdetexte">
    <w:name w:val="Body Text Indent"/>
    <w:basedOn w:val="Normal"/>
    <w:link w:val="RetraitcorpsdetexteCar"/>
    <w:rsid w:val="00A007CA"/>
    <w:pPr>
      <w:suppressAutoHyphens w:val="0"/>
      <w:ind w:left="720"/>
    </w:pPr>
    <w:rPr>
      <w:lang w:eastAsia="fr-FR"/>
    </w:rPr>
  </w:style>
  <w:style w:type="character" w:customStyle="1" w:styleId="RetraitcorpsdetexteCar">
    <w:name w:val="Retrait corps de texte Car"/>
    <w:basedOn w:val="Policepardfaut"/>
    <w:link w:val="Retraitcorpsdetexte"/>
    <w:rsid w:val="00A007CA"/>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rsid w:val="00A007CA"/>
    <w:pPr>
      <w:suppressAutoHyphens w:val="0"/>
      <w:ind w:left="1080"/>
    </w:pPr>
    <w:rPr>
      <w:lang w:eastAsia="fr-FR"/>
    </w:rPr>
  </w:style>
  <w:style w:type="character" w:customStyle="1" w:styleId="Retraitcorpsdetexte2Car">
    <w:name w:val="Retrait corps de texte 2 Car"/>
    <w:basedOn w:val="Policepardfaut"/>
    <w:link w:val="Retraitcorpsdetexte2"/>
    <w:rsid w:val="00A007CA"/>
    <w:rPr>
      <w:rFonts w:ascii="Times New Roman" w:eastAsia="Times New Roman" w:hAnsi="Times New Roman" w:cs="Times New Roman"/>
      <w:sz w:val="24"/>
      <w:szCs w:val="24"/>
      <w:lang w:eastAsia="fr-FR"/>
    </w:rPr>
  </w:style>
  <w:style w:type="paragraph" w:styleId="Retraitcorpsdetexte3">
    <w:name w:val="Body Text Indent 3"/>
    <w:basedOn w:val="Normal"/>
    <w:link w:val="Retraitcorpsdetexte3Car"/>
    <w:rsid w:val="00A007CA"/>
    <w:pPr>
      <w:suppressAutoHyphens w:val="0"/>
      <w:ind w:left="720"/>
      <w:jc w:val="both"/>
    </w:pPr>
    <w:rPr>
      <w:lang w:eastAsia="fr-FR"/>
    </w:rPr>
  </w:style>
  <w:style w:type="character" w:customStyle="1" w:styleId="Retraitcorpsdetexte3Car">
    <w:name w:val="Retrait corps de texte 3 Car"/>
    <w:basedOn w:val="Policepardfaut"/>
    <w:link w:val="Retraitcorpsdetexte3"/>
    <w:rsid w:val="00A007CA"/>
    <w:rPr>
      <w:rFonts w:ascii="Times New Roman" w:eastAsia="Times New Roman" w:hAnsi="Times New Roman" w:cs="Times New Roman"/>
      <w:sz w:val="24"/>
      <w:szCs w:val="24"/>
      <w:lang w:eastAsia="fr-FR"/>
    </w:rPr>
  </w:style>
  <w:style w:type="paragraph" w:styleId="TM1">
    <w:name w:val="toc 1"/>
    <w:basedOn w:val="Normal"/>
    <w:next w:val="Normal"/>
    <w:autoRedefine/>
    <w:semiHidden/>
    <w:rsid w:val="00A007CA"/>
    <w:pPr>
      <w:suppressAutoHyphens w:val="0"/>
      <w:spacing w:before="120" w:after="120"/>
    </w:pPr>
    <w:rPr>
      <w:b/>
      <w:bCs/>
      <w:caps/>
      <w:sz w:val="20"/>
      <w:szCs w:val="20"/>
      <w:lang w:eastAsia="fr-FR"/>
    </w:rPr>
  </w:style>
  <w:style w:type="paragraph" w:styleId="TM2">
    <w:name w:val="toc 2"/>
    <w:basedOn w:val="Normal"/>
    <w:next w:val="Normal"/>
    <w:autoRedefine/>
    <w:semiHidden/>
    <w:rsid w:val="00A007CA"/>
    <w:pPr>
      <w:suppressAutoHyphens w:val="0"/>
      <w:ind w:left="240"/>
    </w:pPr>
    <w:rPr>
      <w:smallCaps/>
      <w:sz w:val="20"/>
      <w:szCs w:val="20"/>
      <w:lang w:eastAsia="fr-FR"/>
    </w:rPr>
  </w:style>
  <w:style w:type="paragraph" w:styleId="TM3">
    <w:name w:val="toc 3"/>
    <w:basedOn w:val="Normal"/>
    <w:next w:val="Normal"/>
    <w:autoRedefine/>
    <w:semiHidden/>
    <w:rsid w:val="00A007CA"/>
    <w:pPr>
      <w:suppressAutoHyphens w:val="0"/>
      <w:ind w:left="480"/>
    </w:pPr>
    <w:rPr>
      <w:i/>
      <w:iCs/>
      <w:sz w:val="20"/>
      <w:szCs w:val="20"/>
      <w:lang w:eastAsia="fr-FR"/>
    </w:rPr>
  </w:style>
  <w:style w:type="paragraph" w:styleId="TM4">
    <w:name w:val="toc 4"/>
    <w:basedOn w:val="Normal"/>
    <w:next w:val="Normal"/>
    <w:autoRedefine/>
    <w:semiHidden/>
    <w:rsid w:val="00A007CA"/>
    <w:pPr>
      <w:suppressAutoHyphens w:val="0"/>
      <w:ind w:left="720"/>
    </w:pPr>
    <w:rPr>
      <w:sz w:val="18"/>
      <w:szCs w:val="18"/>
      <w:lang w:eastAsia="fr-FR"/>
    </w:rPr>
  </w:style>
  <w:style w:type="paragraph" w:styleId="TM5">
    <w:name w:val="toc 5"/>
    <w:basedOn w:val="Normal"/>
    <w:next w:val="Normal"/>
    <w:autoRedefine/>
    <w:semiHidden/>
    <w:rsid w:val="00A007CA"/>
    <w:pPr>
      <w:suppressAutoHyphens w:val="0"/>
      <w:ind w:left="960"/>
    </w:pPr>
    <w:rPr>
      <w:sz w:val="18"/>
      <w:szCs w:val="18"/>
      <w:lang w:eastAsia="fr-FR"/>
    </w:rPr>
  </w:style>
  <w:style w:type="paragraph" w:styleId="TM6">
    <w:name w:val="toc 6"/>
    <w:basedOn w:val="Normal"/>
    <w:next w:val="Normal"/>
    <w:autoRedefine/>
    <w:semiHidden/>
    <w:rsid w:val="00A007CA"/>
    <w:pPr>
      <w:suppressAutoHyphens w:val="0"/>
      <w:ind w:left="1200"/>
    </w:pPr>
    <w:rPr>
      <w:sz w:val="18"/>
      <w:szCs w:val="18"/>
      <w:lang w:eastAsia="fr-FR"/>
    </w:rPr>
  </w:style>
  <w:style w:type="paragraph" w:styleId="TM7">
    <w:name w:val="toc 7"/>
    <w:basedOn w:val="Normal"/>
    <w:next w:val="Normal"/>
    <w:autoRedefine/>
    <w:semiHidden/>
    <w:rsid w:val="00A007CA"/>
    <w:pPr>
      <w:suppressAutoHyphens w:val="0"/>
      <w:ind w:left="1440"/>
    </w:pPr>
    <w:rPr>
      <w:sz w:val="18"/>
      <w:szCs w:val="18"/>
      <w:lang w:eastAsia="fr-FR"/>
    </w:rPr>
  </w:style>
  <w:style w:type="paragraph" w:styleId="TM8">
    <w:name w:val="toc 8"/>
    <w:basedOn w:val="Normal"/>
    <w:next w:val="Normal"/>
    <w:autoRedefine/>
    <w:semiHidden/>
    <w:rsid w:val="00A007CA"/>
    <w:pPr>
      <w:suppressAutoHyphens w:val="0"/>
      <w:ind w:left="1680"/>
    </w:pPr>
    <w:rPr>
      <w:sz w:val="18"/>
      <w:szCs w:val="18"/>
      <w:lang w:eastAsia="fr-FR"/>
    </w:rPr>
  </w:style>
  <w:style w:type="paragraph" w:styleId="TM9">
    <w:name w:val="toc 9"/>
    <w:basedOn w:val="Normal"/>
    <w:next w:val="Normal"/>
    <w:autoRedefine/>
    <w:semiHidden/>
    <w:rsid w:val="00A007CA"/>
    <w:pPr>
      <w:suppressAutoHyphens w:val="0"/>
      <w:ind w:left="1920"/>
    </w:pPr>
    <w:rPr>
      <w:sz w:val="18"/>
      <w:szCs w:val="18"/>
      <w:lang w:eastAsia="fr-FR"/>
    </w:rPr>
  </w:style>
  <w:style w:type="character" w:styleId="Numrodepage">
    <w:name w:val="page number"/>
    <w:basedOn w:val="Policepardfaut"/>
    <w:rsid w:val="00A007CA"/>
  </w:style>
  <w:style w:type="paragraph" w:styleId="En-tte">
    <w:name w:val="header"/>
    <w:basedOn w:val="Normal"/>
    <w:link w:val="En-tteCar"/>
    <w:uiPriority w:val="99"/>
    <w:rsid w:val="00A007CA"/>
    <w:pPr>
      <w:tabs>
        <w:tab w:val="center" w:pos="4536"/>
        <w:tab w:val="right" w:pos="9072"/>
      </w:tabs>
      <w:suppressAutoHyphens w:val="0"/>
    </w:pPr>
    <w:rPr>
      <w:lang w:eastAsia="fr-FR"/>
    </w:rPr>
  </w:style>
  <w:style w:type="character" w:customStyle="1" w:styleId="En-tteCar">
    <w:name w:val="En-tête Car"/>
    <w:basedOn w:val="Policepardfaut"/>
    <w:link w:val="En-tte"/>
    <w:uiPriority w:val="99"/>
    <w:rsid w:val="00A007CA"/>
    <w:rPr>
      <w:rFonts w:ascii="Times New Roman" w:eastAsia="Times New Roman" w:hAnsi="Times New Roman" w:cs="Times New Roman"/>
      <w:sz w:val="24"/>
      <w:szCs w:val="24"/>
      <w:lang w:eastAsia="fr-FR"/>
    </w:rPr>
  </w:style>
  <w:style w:type="paragraph" w:styleId="Corpsdetexte3">
    <w:name w:val="Body Text 3"/>
    <w:basedOn w:val="Normal"/>
    <w:link w:val="Corpsdetexte3Car"/>
    <w:rsid w:val="00A007CA"/>
    <w:pPr>
      <w:suppressAutoHyphens w:val="0"/>
      <w:autoSpaceDE w:val="0"/>
      <w:autoSpaceDN w:val="0"/>
      <w:jc w:val="both"/>
    </w:pPr>
    <w:rPr>
      <w:sz w:val="28"/>
      <w:szCs w:val="28"/>
      <w:lang w:eastAsia="fr-FR"/>
    </w:rPr>
  </w:style>
  <w:style w:type="character" w:customStyle="1" w:styleId="Corpsdetexte3Car">
    <w:name w:val="Corps de texte 3 Car"/>
    <w:basedOn w:val="Policepardfaut"/>
    <w:link w:val="Corpsdetexte3"/>
    <w:rsid w:val="00A007CA"/>
    <w:rPr>
      <w:rFonts w:ascii="Times New Roman" w:eastAsia="Times New Roman" w:hAnsi="Times New Roman" w:cs="Times New Roman"/>
      <w:sz w:val="28"/>
      <w:szCs w:val="28"/>
      <w:lang w:eastAsia="fr-FR"/>
    </w:rPr>
  </w:style>
  <w:style w:type="paragraph" w:styleId="Corpsdetexte2">
    <w:name w:val="Body Text 2"/>
    <w:basedOn w:val="Normal"/>
    <w:link w:val="Corpsdetexte2Car"/>
    <w:rsid w:val="00A007CA"/>
    <w:pPr>
      <w:suppressAutoHyphens w:val="0"/>
      <w:jc w:val="both"/>
    </w:pPr>
    <w:rPr>
      <w:color w:val="000080"/>
      <w:lang w:eastAsia="fr-FR"/>
    </w:rPr>
  </w:style>
  <w:style w:type="character" w:customStyle="1" w:styleId="Corpsdetexte2Car">
    <w:name w:val="Corps de texte 2 Car"/>
    <w:basedOn w:val="Policepardfaut"/>
    <w:link w:val="Corpsdetexte2"/>
    <w:rsid w:val="00A007CA"/>
    <w:rPr>
      <w:rFonts w:ascii="Times New Roman" w:eastAsia="Times New Roman" w:hAnsi="Times New Roman" w:cs="Times New Roman"/>
      <w:color w:val="000080"/>
      <w:sz w:val="24"/>
      <w:szCs w:val="24"/>
      <w:lang w:eastAsia="fr-FR"/>
    </w:rPr>
  </w:style>
  <w:style w:type="paragraph" w:customStyle="1" w:styleId="corprsdetexte">
    <w:name w:val="corprs de texte"/>
    <w:basedOn w:val="Titre1"/>
    <w:rsid w:val="00A007CA"/>
    <w:pPr>
      <w:tabs>
        <w:tab w:val="clear" w:pos="0"/>
      </w:tabs>
      <w:suppressAutoHyphens w:val="0"/>
      <w:spacing w:before="240" w:after="60"/>
      <w:ind w:left="0" w:firstLine="0"/>
      <w:jc w:val="center"/>
    </w:pPr>
    <w:rPr>
      <w:rFonts w:ascii="Arial" w:hAnsi="Arial" w:cs="Arial"/>
      <w:b/>
      <w:bCs/>
      <w:i w:val="0"/>
      <w:iCs w:val="0"/>
      <w:kern w:val="28"/>
      <w:sz w:val="34"/>
      <w:szCs w:val="34"/>
      <w:u w:val="none"/>
      <w:lang w:eastAsia="fr-FR"/>
    </w:rPr>
  </w:style>
  <w:style w:type="paragraph" w:styleId="Textedebulles">
    <w:name w:val="Balloon Text"/>
    <w:basedOn w:val="Normal"/>
    <w:link w:val="TextedebullesCar"/>
    <w:rsid w:val="00A007CA"/>
    <w:pPr>
      <w:suppressAutoHyphens w:val="0"/>
    </w:pPr>
    <w:rPr>
      <w:rFonts w:ascii="Tahoma" w:hAnsi="Tahoma"/>
      <w:sz w:val="16"/>
      <w:szCs w:val="16"/>
      <w:lang w:eastAsia="fr-FR"/>
    </w:rPr>
  </w:style>
  <w:style w:type="character" w:customStyle="1" w:styleId="TextedebullesCar">
    <w:name w:val="Texte de bulles Car"/>
    <w:basedOn w:val="Policepardfaut"/>
    <w:link w:val="Textedebulles"/>
    <w:rsid w:val="00A007CA"/>
    <w:rPr>
      <w:rFonts w:ascii="Tahoma" w:eastAsia="Times New Roman" w:hAnsi="Tahoma" w:cs="Times New Roman"/>
      <w:sz w:val="16"/>
      <w:szCs w:val="16"/>
      <w:lang w:eastAsia="fr-FR"/>
    </w:rPr>
  </w:style>
  <w:style w:type="table" w:styleId="Grilledutableau">
    <w:name w:val="Table Grid"/>
    <w:basedOn w:val="TableauNormal"/>
    <w:uiPriority w:val="59"/>
    <w:rsid w:val="00A007C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A007CA"/>
    <w:pPr>
      <w:shd w:val="clear" w:color="auto" w:fill="000080"/>
      <w:suppressAutoHyphens w:val="0"/>
    </w:pPr>
    <w:rPr>
      <w:rFonts w:ascii="Tahoma" w:hAnsi="Tahoma"/>
      <w:sz w:val="20"/>
      <w:szCs w:val="20"/>
      <w:lang w:eastAsia="fr-FR"/>
    </w:rPr>
  </w:style>
  <w:style w:type="character" w:customStyle="1" w:styleId="ExplorateurdedocumentsCar">
    <w:name w:val="Explorateur de documents Car"/>
    <w:basedOn w:val="Policepardfaut"/>
    <w:link w:val="Explorateurdedocuments"/>
    <w:semiHidden/>
    <w:rsid w:val="00A007CA"/>
    <w:rPr>
      <w:rFonts w:ascii="Tahoma" w:eastAsia="Times New Roman" w:hAnsi="Tahoma" w:cs="Times New Roman"/>
      <w:sz w:val="20"/>
      <w:szCs w:val="20"/>
      <w:shd w:val="clear" w:color="auto" w:fill="000080"/>
      <w:lang w:eastAsia="fr-FR"/>
    </w:rPr>
  </w:style>
  <w:style w:type="paragraph" w:customStyle="1" w:styleId="FR1">
    <w:name w:val="FR1"/>
    <w:rsid w:val="00A007CA"/>
    <w:pPr>
      <w:widowControl w:val="0"/>
      <w:autoSpaceDE w:val="0"/>
      <w:autoSpaceDN w:val="0"/>
      <w:adjustRightInd w:val="0"/>
      <w:spacing w:after="0" w:line="240" w:lineRule="auto"/>
      <w:ind w:left="40"/>
    </w:pPr>
    <w:rPr>
      <w:rFonts w:ascii="Arial" w:eastAsia="Times New Roman" w:hAnsi="Arial" w:cs="Arial"/>
      <w:b/>
      <w:bCs/>
      <w:sz w:val="20"/>
      <w:szCs w:val="20"/>
      <w:lang w:eastAsia="fr-FR"/>
    </w:rPr>
  </w:style>
  <w:style w:type="paragraph" w:customStyle="1" w:styleId="FR2">
    <w:name w:val="FR2"/>
    <w:rsid w:val="00A007CA"/>
    <w:pPr>
      <w:widowControl w:val="0"/>
      <w:autoSpaceDE w:val="0"/>
      <w:autoSpaceDN w:val="0"/>
      <w:adjustRightInd w:val="0"/>
      <w:spacing w:before="40" w:after="0" w:line="240" w:lineRule="auto"/>
    </w:pPr>
    <w:rPr>
      <w:rFonts w:ascii="Times New Roman" w:eastAsia="Times New Roman" w:hAnsi="Times New Roman" w:cs="Times New Roman"/>
      <w:sz w:val="12"/>
      <w:szCs w:val="12"/>
      <w:lang w:eastAsia="fr-FR"/>
    </w:rPr>
  </w:style>
  <w:style w:type="paragraph" w:customStyle="1" w:styleId="FR3">
    <w:name w:val="FR3"/>
    <w:rsid w:val="00A007CA"/>
    <w:pPr>
      <w:widowControl w:val="0"/>
      <w:autoSpaceDE w:val="0"/>
      <w:autoSpaceDN w:val="0"/>
      <w:adjustRightInd w:val="0"/>
      <w:spacing w:after="0" w:line="240" w:lineRule="auto"/>
    </w:pPr>
    <w:rPr>
      <w:rFonts w:ascii="Arial" w:eastAsia="Times New Roman" w:hAnsi="Arial" w:cs="Arial"/>
      <w:b/>
      <w:bCs/>
      <w:sz w:val="12"/>
      <w:szCs w:val="12"/>
      <w:lang w:eastAsia="fr-FR"/>
    </w:rPr>
  </w:style>
  <w:style w:type="paragraph" w:styleId="Sansinterligne">
    <w:name w:val="No Spacing"/>
    <w:link w:val="SansinterligneCar"/>
    <w:uiPriority w:val="1"/>
    <w:qFormat/>
    <w:rsid w:val="00A007CA"/>
    <w:pPr>
      <w:spacing w:after="0" w:line="240" w:lineRule="auto"/>
    </w:pPr>
    <w:rPr>
      <w:rFonts w:ascii="Calibri" w:eastAsia="Times New Roman" w:hAnsi="Calibri" w:cs="Arial"/>
      <w:lang w:bidi="ar-DZ"/>
    </w:rPr>
  </w:style>
  <w:style w:type="character" w:customStyle="1" w:styleId="SansinterligneCar">
    <w:name w:val="Sans interligne Car"/>
    <w:link w:val="Sansinterligne"/>
    <w:uiPriority w:val="1"/>
    <w:rsid w:val="00A007CA"/>
    <w:rPr>
      <w:rFonts w:ascii="Calibri" w:eastAsia="Times New Roman" w:hAnsi="Calibri" w:cs="Arial"/>
      <w:lang w:bidi="ar-DZ"/>
    </w:rPr>
  </w:style>
  <w:style w:type="paragraph" w:customStyle="1" w:styleId="Style1">
    <w:name w:val="Style 1"/>
    <w:basedOn w:val="Normal"/>
    <w:rsid w:val="00A007CA"/>
    <w:pPr>
      <w:widowControl w:val="0"/>
      <w:suppressAutoHyphens w:val="0"/>
      <w:spacing w:after="4068"/>
      <w:jc w:val="center"/>
    </w:pPr>
    <w:rPr>
      <w:noProof/>
      <w:color w:val="000000"/>
      <w:sz w:val="20"/>
      <w:szCs w:val="20"/>
      <w:lang w:eastAsia="fr-FR"/>
    </w:rPr>
  </w:style>
  <w:style w:type="paragraph" w:styleId="Lgende">
    <w:name w:val="caption"/>
    <w:basedOn w:val="Normal"/>
    <w:next w:val="Normal"/>
    <w:qFormat/>
    <w:rsid w:val="00A007CA"/>
    <w:pPr>
      <w:suppressAutoHyphens w:val="0"/>
      <w:jc w:val="center"/>
    </w:pPr>
    <w:rPr>
      <w:sz w:val="28"/>
      <w:szCs w:val="28"/>
      <w:lang w:eastAsia="fr-FR"/>
    </w:rPr>
  </w:style>
  <w:style w:type="paragraph" w:customStyle="1" w:styleId="BodyText21">
    <w:name w:val="Body Text 21"/>
    <w:basedOn w:val="Normal"/>
    <w:rsid w:val="00A007CA"/>
    <w:pPr>
      <w:suppressAutoHyphens w:val="0"/>
      <w:jc w:val="both"/>
    </w:pPr>
    <w:rPr>
      <w:szCs w:val="20"/>
      <w:lang w:eastAsia="fr-FR"/>
    </w:rPr>
  </w:style>
  <w:style w:type="paragraph" w:styleId="Sous-titre">
    <w:name w:val="Subtitle"/>
    <w:basedOn w:val="Normal"/>
    <w:link w:val="Sous-titreCar"/>
    <w:qFormat/>
    <w:rsid w:val="00A007CA"/>
    <w:pPr>
      <w:tabs>
        <w:tab w:val="left" w:pos="3544"/>
      </w:tabs>
      <w:suppressAutoHyphens w:val="0"/>
    </w:pPr>
    <w:rPr>
      <w:u w:val="single"/>
      <w:lang w:eastAsia="fr-FR"/>
    </w:rPr>
  </w:style>
  <w:style w:type="character" w:customStyle="1" w:styleId="Sous-titreCar">
    <w:name w:val="Sous-titre Car"/>
    <w:basedOn w:val="Policepardfaut"/>
    <w:link w:val="Sous-titre"/>
    <w:rsid w:val="00A007CA"/>
    <w:rPr>
      <w:rFonts w:ascii="Times New Roman" w:eastAsia="Times New Roman" w:hAnsi="Times New Roman" w:cs="Times New Roman"/>
      <w:sz w:val="24"/>
      <w:szCs w:val="24"/>
      <w:u w:val="single"/>
      <w:lang w:eastAsia="fr-FR"/>
    </w:rPr>
  </w:style>
  <w:style w:type="paragraph" w:customStyle="1" w:styleId="Style4">
    <w:name w:val="Style4"/>
    <w:basedOn w:val="Normal"/>
    <w:uiPriority w:val="99"/>
    <w:rsid w:val="00A007CA"/>
    <w:pPr>
      <w:widowControl w:val="0"/>
      <w:suppressAutoHyphens w:val="0"/>
      <w:autoSpaceDE w:val="0"/>
      <w:autoSpaceDN w:val="0"/>
      <w:adjustRightInd w:val="0"/>
      <w:spacing w:line="283" w:lineRule="exact"/>
    </w:pPr>
    <w:rPr>
      <w:lang w:eastAsia="fr-FR"/>
    </w:rPr>
  </w:style>
  <w:style w:type="paragraph" w:customStyle="1" w:styleId="Style6">
    <w:name w:val="Style6"/>
    <w:basedOn w:val="Normal"/>
    <w:uiPriority w:val="99"/>
    <w:rsid w:val="00A007CA"/>
    <w:pPr>
      <w:widowControl w:val="0"/>
      <w:suppressAutoHyphens w:val="0"/>
      <w:autoSpaceDE w:val="0"/>
      <w:autoSpaceDN w:val="0"/>
      <w:adjustRightInd w:val="0"/>
      <w:spacing w:line="277" w:lineRule="exact"/>
      <w:ind w:hanging="1070"/>
    </w:pPr>
    <w:rPr>
      <w:lang w:eastAsia="fr-FR"/>
    </w:rPr>
  </w:style>
  <w:style w:type="paragraph" w:customStyle="1" w:styleId="Style7">
    <w:name w:val="Style7"/>
    <w:basedOn w:val="Normal"/>
    <w:uiPriority w:val="99"/>
    <w:rsid w:val="00A007CA"/>
    <w:pPr>
      <w:widowControl w:val="0"/>
      <w:suppressAutoHyphens w:val="0"/>
      <w:autoSpaceDE w:val="0"/>
      <w:autoSpaceDN w:val="0"/>
      <w:adjustRightInd w:val="0"/>
      <w:spacing w:line="274" w:lineRule="exact"/>
      <w:ind w:hanging="355"/>
    </w:pPr>
    <w:rPr>
      <w:lang w:eastAsia="fr-FR"/>
    </w:rPr>
  </w:style>
  <w:style w:type="character" w:customStyle="1" w:styleId="FontStyle12">
    <w:name w:val="Font Style12"/>
    <w:uiPriority w:val="99"/>
    <w:rsid w:val="00A007CA"/>
    <w:rPr>
      <w:rFonts w:ascii="Times New Roman" w:hAnsi="Times New Roman" w:cs="Times New Roman"/>
      <w:sz w:val="22"/>
      <w:szCs w:val="22"/>
    </w:rPr>
  </w:style>
  <w:style w:type="paragraph" w:customStyle="1" w:styleId="Style10">
    <w:name w:val="Style1"/>
    <w:basedOn w:val="Normal"/>
    <w:uiPriority w:val="99"/>
    <w:rsid w:val="00A007CA"/>
    <w:pPr>
      <w:widowControl w:val="0"/>
      <w:suppressAutoHyphens w:val="0"/>
      <w:autoSpaceDE w:val="0"/>
      <w:autoSpaceDN w:val="0"/>
      <w:adjustRightInd w:val="0"/>
    </w:pPr>
    <w:rPr>
      <w:lang w:eastAsia="fr-FR"/>
    </w:rPr>
  </w:style>
  <w:style w:type="paragraph" w:customStyle="1" w:styleId="Style20">
    <w:name w:val="Style2"/>
    <w:basedOn w:val="Normal"/>
    <w:uiPriority w:val="99"/>
    <w:rsid w:val="00A007CA"/>
    <w:pPr>
      <w:widowControl w:val="0"/>
      <w:suppressAutoHyphens w:val="0"/>
      <w:autoSpaceDE w:val="0"/>
      <w:autoSpaceDN w:val="0"/>
      <w:adjustRightInd w:val="0"/>
      <w:spacing w:line="274" w:lineRule="exact"/>
      <w:ind w:hanging="341"/>
    </w:pPr>
    <w:rPr>
      <w:lang w:eastAsia="fr-FR"/>
    </w:rPr>
  </w:style>
  <w:style w:type="paragraph" w:customStyle="1" w:styleId="Style5">
    <w:name w:val="Style5"/>
    <w:basedOn w:val="Normal"/>
    <w:uiPriority w:val="99"/>
    <w:rsid w:val="00A007CA"/>
    <w:pPr>
      <w:widowControl w:val="0"/>
      <w:suppressAutoHyphens w:val="0"/>
      <w:autoSpaceDE w:val="0"/>
      <w:autoSpaceDN w:val="0"/>
      <w:adjustRightInd w:val="0"/>
      <w:spacing w:line="278" w:lineRule="exact"/>
      <w:ind w:hanging="350"/>
    </w:pPr>
    <w:rPr>
      <w:lang w:eastAsia="fr-FR"/>
    </w:rPr>
  </w:style>
  <w:style w:type="paragraph" w:customStyle="1" w:styleId="Style8">
    <w:name w:val="Style8"/>
    <w:basedOn w:val="Normal"/>
    <w:uiPriority w:val="99"/>
    <w:rsid w:val="00A007CA"/>
    <w:pPr>
      <w:widowControl w:val="0"/>
      <w:suppressAutoHyphens w:val="0"/>
      <w:autoSpaceDE w:val="0"/>
      <w:autoSpaceDN w:val="0"/>
      <w:adjustRightInd w:val="0"/>
      <w:spacing w:line="547" w:lineRule="exact"/>
    </w:pPr>
    <w:rPr>
      <w:lang w:eastAsia="fr-FR"/>
    </w:rPr>
  </w:style>
  <w:style w:type="character" w:customStyle="1" w:styleId="FontStyle11">
    <w:name w:val="Font Style11"/>
    <w:uiPriority w:val="99"/>
    <w:rsid w:val="00A007CA"/>
    <w:rPr>
      <w:rFonts w:ascii="Times New Roman" w:hAnsi="Times New Roman" w:cs="Times New Roman"/>
      <w:b/>
      <w:bCs/>
      <w:sz w:val="26"/>
      <w:szCs w:val="26"/>
    </w:rPr>
  </w:style>
  <w:style w:type="character" w:customStyle="1" w:styleId="FontStyle13">
    <w:name w:val="Font Style13"/>
    <w:uiPriority w:val="99"/>
    <w:rsid w:val="00A007CA"/>
    <w:rPr>
      <w:rFonts w:ascii="Times New Roman" w:hAnsi="Times New Roman" w:cs="Times New Roman"/>
      <w:sz w:val="22"/>
      <w:szCs w:val="22"/>
    </w:rPr>
  </w:style>
  <w:style w:type="paragraph" w:customStyle="1" w:styleId="3B470BE823184498B6C6E40BBF0B194D">
    <w:name w:val="3B470BE823184498B6C6E40BBF0B194D"/>
    <w:rsid w:val="00A007CA"/>
    <w:rPr>
      <w:rFonts w:ascii="Calibri" w:eastAsia="Times New Roman" w:hAnsi="Calibri" w:cs="Arial"/>
      <w:lang w:val="en-US"/>
    </w:rPr>
  </w:style>
  <w:style w:type="character" w:styleId="lev">
    <w:name w:val="Strong"/>
    <w:basedOn w:val="Policepardfaut"/>
    <w:uiPriority w:val="22"/>
    <w:qFormat/>
    <w:rsid w:val="00A007CA"/>
    <w:rPr>
      <w:b/>
      <w:bCs/>
    </w:rPr>
  </w:style>
  <w:style w:type="paragraph" w:styleId="Liste">
    <w:name w:val="List"/>
    <w:basedOn w:val="Normal"/>
    <w:rsid w:val="00A007CA"/>
    <w:pPr>
      <w:suppressAutoHyphens w:val="0"/>
      <w:ind w:left="283" w:hanging="283"/>
    </w:pPr>
    <w:rPr>
      <w:lang w:eastAsia="fr-FR"/>
    </w:rPr>
  </w:style>
  <w:style w:type="paragraph" w:styleId="Liste2">
    <w:name w:val="List 2"/>
    <w:basedOn w:val="Normal"/>
    <w:rsid w:val="00A007CA"/>
    <w:pPr>
      <w:suppressAutoHyphens w:val="0"/>
      <w:ind w:left="566" w:hanging="283"/>
    </w:pPr>
    <w:rPr>
      <w:lang w:eastAsia="fr-FR"/>
    </w:rPr>
  </w:style>
  <w:style w:type="paragraph" w:styleId="Listepuces2">
    <w:name w:val="List Bullet 2"/>
    <w:basedOn w:val="Normal"/>
    <w:rsid w:val="00A007CA"/>
    <w:pPr>
      <w:numPr>
        <w:numId w:val="12"/>
      </w:numPr>
      <w:suppressAutoHyphens w:val="0"/>
    </w:pPr>
    <w:rPr>
      <w:lang w:eastAsia="fr-FR"/>
    </w:rPr>
  </w:style>
  <w:style w:type="paragraph" w:styleId="Listepuces3">
    <w:name w:val="List Bullet 3"/>
    <w:basedOn w:val="Normal"/>
    <w:rsid w:val="00A007CA"/>
    <w:pPr>
      <w:numPr>
        <w:numId w:val="13"/>
      </w:numPr>
      <w:suppressAutoHyphens w:val="0"/>
    </w:pPr>
    <w:rPr>
      <w:lang w:eastAsia="fr-FR"/>
    </w:rPr>
  </w:style>
  <w:style w:type="paragraph" w:styleId="Retraitcorpset1relig">
    <w:name w:val="Body Text First Indent 2"/>
    <w:basedOn w:val="Retraitcorpsdetexte"/>
    <w:link w:val="Retraitcorpset1religCar"/>
    <w:rsid w:val="00A007CA"/>
    <w:pPr>
      <w:spacing w:after="120"/>
      <w:ind w:left="283" w:firstLine="210"/>
    </w:pPr>
  </w:style>
  <w:style w:type="character" w:customStyle="1" w:styleId="Retraitcorpset1religCar">
    <w:name w:val="Retrait corps et 1re lig. Car"/>
    <w:basedOn w:val="RetraitcorpsdetexteCar"/>
    <w:link w:val="Retraitcorpset1relig"/>
    <w:rsid w:val="00A007CA"/>
    <w:rPr>
      <w:rFonts w:ascii="Times New Roman" w:eastAsia="Times New Roman" w:hAnsi="Times New Roman" w:cs="Times New Roman"/>
      <w:sz w:val="24"/>
      <w:szCs w:val="24"/>
      <w:lang w:eastAsia="fr-FR"/>
    </w:rPr>
  </w:style>
  <w:style w:type="character" w:styleId="Accentuation">
    <w:name w:val="Emphasis"/>
    <w:qFormat/>
    <w:rsid w:val="00A007CA"/>
    <w:rPr>
      <w:i/>
      <w:iCs/>
    </w:rPr>
  </w:style>
  <w:style w:type="paragraph" w:styleId="Listepuces">
    <w:name w:val="List Bullet"/>
    <w:basedOn w:val="Normal"/>
    <w:rsid w:val="00A007CA"/>
    <w:pPr>
      <w:numPr>
        <w:numId w:val="14"/>
      </w:numPr>
      <w:suppressAutoHyphens w:val="0"/>
    </w:pPr>
    <w:rPr>
      <w:lang w:eastAsia="fr-FR"/>
    </w:rPr>
  </w:style>
  <w:style w:type="paragraph" w:styleId="Listepuces4">
    <w:name w:val="List Bullet 4"/>
    <w:basedOn w:val="Normal"/>
    <w:rsid w:val="00A007CA"/>
    <w:pPr>
      <w:numPr>
        <w:numId w:val="15"/>
      </w:numPr>
      <w:suppressAutoHyphens w:val="0"/>
    </w:pPr>
    <w:rPr>
      <w:lang w:eastAsia="fr-FR"/>
    </w:rPr>
  </w:style>
  <w:style w:type="character" w:customStyle="1" w:styleId="Retrait1religneCar">
    <w:name w:val="Retrait 1re ligne Car"/>
    <w:link w:val="Retrait1religne"/>
    <w:rsid w:val="00A007CA"/>
    <w:rPr>
      <w:rFonts w:ascii="Times New Roman" w:eastAsia="Times New Roman" w:hAnsi="Times New Roman" w:cs="Times New Roman"/>
      <w:sz w:val="24"/>
      <w:szCs w:val="24"/>
    </w:rPr>
  </w:style>
  <w:style w:type="paragraph" w:styleId="Retrait1religne">
    <w:name w:val="Body Text First Indent"/>
    <w:basedOn w:val="Corpsdetexte"/>
    <w:link w:val="Retrait1religneCar"/>
    <w:rsid w:val="00A007CA"/>
    <w:pPr>
      <w:suppressAutoHyphens w:val="0"/>
      <w:spacing w:after="120"/>
      <w:ind w:firstLine="210"/>
    </w:pPr>
    <w:rPr>
      <w:sz w:val="24"/>
      <w:szCs w:val="24"/>
      <w:lang w:eastAsia="en-US"/>
    </w:rPr>
  </w:style>
  <w:style w:type="character" w:customStyle="1" w:styleId="Retrait1religneCar1">
    <w:name w:val="Retrait 1re ligne Car1"/>
    <w:basedOn w:val="CorpsdetexteCar"/>
    <w:uiPriority w:val="99"/>
    <w:semiHidden/>
    <w:rsid w:val="00A007CA"/>
    <w:rPr>
      <w:rFonts w:ascii="Times New Roman" w:eastAsia="Times New Roman" w:hAnsi="Times New Roman" w:cs="Times New Roman"/>
      <w:sz w:val="24"/>
      <w:szCs w:val="24"/>
      <w:lang w:eastAsia="ar-SA"/>
    </w:rPr>
  </w:style>
  <w:style w:type="paragraph" w:customStyle="1" w:styleId="xl24">
    <w:name w:val="xl24"/>
    <w:basedOn w:val="Normal"/>
    <w:rsid w:val="00A007CA"/>
    <w:pPr>
      <w:pBdr>
        <w:left w:val="single" w:sz="4" w:space="0" w:color="auto"/>
        <w:right w:val="single" w:sz="4" w:space="0" w:color="auto"/>
      </w:pBdr>
      <w:suppressAutoHyphens w:val="0"/>
      <w:spacing w:before="100" w:beforeAutospacing="1" w:after="100" w:afterAutospacing="1"/>
      <w:jc w:val="both"/>
      <w:textAlignment w:val="center"/>
    </w:pPr>
    <w:rPr>
      <w:rFonts w:ascii="Arial" w:hAnsi="Arial" w:cs="Arial"/>
      <w:lang w:eastAsia="fr-FR"/>
    </w:rPr>
  </w:style>
  <w:style w:type="paragraph" w:customStyle="1" w:styleId="Style3">
    <w:name w:val="Style3"/>
    <w:basedOn w:val="Normal"/>
    <w:uiPriority w:val="99"/>
    <w:rsid w:val="00A007CA"/>
    <w:pPr>
      <w:widowControl w:val="0"/>
      <w:suppressAutoHyphens w:val="0"/>
      <w:autoSpaceDE w:val="0"/>
      <w:autoSpaceDN w:val="0"/>
      <w:adjustRightInd w:val="0"/>
      <w:spacing w:line="346" w:lineRule="exact"/>
      <w:ind w:hanging="355"/>
    </w:pPr>
    <w:rPr>
      <w:rFonts w:ascii="Cambria" w:hAnsi="Cambria"/>
      <w:lang w:eastAsia="fr-FR"/>
    </w:rPr>
  </w:style>
  <w:style w:type="character" w:customStyle="1" w:styleId="FontStyle14">
    <w:name w:val="Font Style14"/>
    <w:uiPriority w:val="99"/>
    <w:rsid w:val="00A007CA"/>
    <w:rPr>
      <w:rFonts w:ascii="Cambria" w:hAnsi="Cambria" w:cs="Cambria"/>
      <w:sz w:val="20"/>
      <w:szCs w:val="20"/>
    </w:rPr>
  </w:style>
  <w:style w:type="table" w:customStyle="1" w:styleId="Grilledutableau1">
    <w:name w:val="Grille du tableau1"/>
    <w:basedOn w:val="TableauNormal"/>
    <w:next w:val="Grilledutableau"/>
    <w:uiPriority w:val="59"/>
    <w:rsid w:val="00A007C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continue1">
    <w:name w:val="Liste continue1"/>
    <w:basedOn w:val="Normal"/>
    <w:rsid w:val="00374057"/>
    <w:pPr>
      <w:spacing w:after="120"/>
      <w:ind w:left="283"/>
    </w:pPr>
    <w:rPr>
      <w:sz w:val="20"/>
      <w:szCs w:val="20"/>
    </w:rPr>
  </w:style>
  <w:style w:type="paragraph" w:customStyle="1" w:styleId="Listepuces21">
    <w:name w:val="Liste à puces 21"/>
    <w:basedOn w:val="Normal"/>
    <w:rsid w:val="00374057"/>
    <w:pPr>
      <w:tabs>
        <w:tab w:val="left" w:pos="643"/>
      </w:tabs>
      <w:ind w:left="643" w:hanging="360"/>
    </w:pPr>
    <w:rPr>
      <w:sz w:val="20"/>
      <w:szCs w:val="20"/>
    </w:rPr>
  </w:style>
  <w:style w:type="paragraph" w:styleId="Notedefin">
    <w:name w:val="endnote text"/>
    <w:basedOn w:val="Normal"/>
    <w:link w:val="NotedefinCar"/>
    <w:uiPriority w:val="99"/>
    <w:semiHidden/>
    <w:unhideWhenUsed/>
    <w:rsid w:val="008B019C"/>
    <w:rPr>
      <w:sz w:val="20"/>
      <w:szCs w:val="20"/>
    </w:rPr>
  </w:style>
  <w:style w:type="character" w:customStyle="1" w:styleId="NotedefinCar">
    <w:name w:val="Note de fin Car"/>
    <w:basedOn w:val="Policepardfaut"/>
    <w:link w:val="Notedefin"/>
    <w:uiPriority w:val="99"/>
    <w:semiHidden/>
    <w:rsid w:val="008B019C"/>
    <w:rPr>
      <w:rFonts w:ascii="Times New Roman" w:eastAsia="Times New Roman" w:hAnsi="Times New Roman" w:cs="Times New Roman"/>
      <w:sz w:val="20"/>
      <w:szCs w:val="20"/>
      <w:lang w:eastAsia="ar-SA"/>
    </w:rPr>
  </w:style>
  <w:style w:type="character" w:styleId="Appeldenotedefin">
    <w:name w:val="endnote reference"/>
    <w:basedOn w:val="Policepardfaut"/>
    <w:uiPriority w:val="99"/>
    <w:semiHidden/>
    <w:unhideWhenUsed/>
    <w:rsid w:val="008B019C"/>
    <w:rPr>
      <w:vertAlign w:val="superscript"/>
    </w:rPr>
  </w:style>
  <w:style w:type="paragraph" w:customStyle="1" w:styleId="Default">
    <w:name w:val="Default"/>
    <w:rsid w:val="00BC7BFD"/>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basedOn w:val="Policepardfaut"/>
    <w:uiPriority w:val="99"/>
    <w:unhideWhenUsed/>
    <w:qFormat/>
    <w:rsid w:val="00521A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27516">
      <w:bodyDiv w:val="1"/>
      <w:marLeft w:val="0"/>
      <w:marRight w:val="0"/>
      <w:marTop w:val="0"/>
      <w:marBottom w:val="0"/>
      <w:divBdr>
        <w:top w:val="none" w:sz="0" w:space="0" w:color="auto"/>
        <w:left w:val="none" w:sz="0" w:space="0" w:color="auto"/>
        <w:bottom w:val="none" w:sz="0" w:space="0" w:color="auto"/>
        <w:right w:val="none" w:sz="0" w:space="0" w:color="auto"/>
      </w:divBdr>
      <w:divsChild>
        <w:div w:id="1487162201">
          <w:marLeft w:val="0"/>
          <w:marRight w:val="0"/>
          <w:marTop w:val="0"/>
          <w:marBottom w:val="0"/>
          <w:divBdr>
            <w:top w:val="none" w:sz="0" w:space="0" w:color="auto"/>
            <w:left w:val="none" w:sz="0" w:space="0" w:color="auto"/>
            <w:bottom w:val="none" w:sz="0" w:space="0" w:color="auto"/>
            <w:right w:val="none" w:sz="0" w:space="0" w:color="auto"/>
          </w:divBdr>
          <w:divsChild>
            <w:div w:id="1743480888">
              <w:marLeft w:val="0"/>
              <w:marRight w:val="0"/>
              <w:marTop w:val="0"/>
              <w:marBottom w:val="0"/>
              <w:divBdr>
                <w:top w:val="none" w:sz="0" w:space="0" w:color="auto"/>
                <w:left w:val="none" w:sz="0" w:space="0" w:color="auto"/>
                <w:bottom w:val="none" w:sz="0" w:space="0" w:color="auto"/>
                <w:right w:val="none" w:sz="0" w:space="0" w:color="auto"/>
              </w:divBdr>
              <w:divsChild>
                <w:div w:id="682316898">
                  <w:marLeft w:val="0"/>
                  <w:marRight w:val="0"/>
                  <w:marTop w:val="0"/>
                  <w:marBottom w:val="0"/>
                  <w:divBdr>
                    <w:top w:val="none" w:sz="0" w:space="0" w:color="auto"/>
                    <w:left w:val="none" w:sz="0" w:space="0" w:color="auto"/>
                    <w:bottom w:val="none" w:sz="0" w:space="0" w:color="auto"/>
                    <w:right w:val="none" w:sz="0" w:space="0" w:color="auto"/>
                  </w:divBdr>
                  <w:divsChild>
                    <w:div w:id="880745775">
                      <w:marLeft w:val="0"/>
                      <w:marRight w:val="0"/>
                      <w:marTop w:val="0"/>
                      <w:marBottom w:val="0"/>
                      <w:divBdr>
                        <w:top w:val="none" w:sz="0" w:space="0" w:color="auto"/>
                        <w:left w:val="none" w:sz="0" w:space="0" w:color="auto"/>
                        <w:bottom w:val="none" w:sz="0" w:space="0" w:color="auto"/>
                        <w:right w:val="none" w:sz="0" w:space="0" w:color="auto"/>
                      </w:divBdr>
                      <w:divsChild>
                        <w:div w:id="2127965332">
                          <w:marLeft w:val="0"/>
                          <w:marRight w:val="0"/>
                          <w:marTop w:val="0"/>
                          <w:marBottom w:val="0"/>
                          <w:divBdr>
                            <w:top w:val="none" w:sz="0" w:space="0" w:color="auto"/>
                            <w:left w:val="none" w:sz="0" w:space="0" w:color="auto"/>
                            <w:bottom w:val="none" w:sz="0" w:space="0" w:color="auto"/>
                            <w:right w:val="none" w:sz="0" w:space="0" w:color="auto"/>
                          </w:divBdr>
                          <w:divsChild>
                            <w:div w:id="138152267">
                              <w:marLeft w:val="0"/>
                              <w:marRight w:val="0"/>
                              <w:marTop w:val="0"/>
                              <w:marBottom w:val="0"/>
                              <w:divBdr>
                                <w:top w:val="none" w:sz="0" w:space="0" w:color="auto"/>
                                <w:left w:val="none" w:sz="0" w:space="0" w:color="auto"/>
                                <w:bottom w:val="none" w:sz="0" w:space="0" w:color="auto"/>
                                <w:right w:val="none" w:sz="0" w:space="0" w:color="auto"/>
                              </w:divBdr>
                              <w:divsChild>
                                <w:div w:id="1990668465">
                                  <w:marLeft w:val="0"/>
                                  <w:marRight w:val="0"/>
                                  <w:marTop w:val="0"/>
                                  <w:marBottom w:val="0"/>
                                  <w:divBdr>
                                    <w:top w:val="none" w:sz="0" w:space="0" w:color="auto"/>
                                    <w:left w:val="none" w:sz="0" w:space="0" w:color="auto"/>
                                    <w:bottom w:val="none" w:sz="0" w:space="0" w:color="auto"/>
                                    <w:right w:val="none" w:sz="0" w:space="0" w:color="auto"/>
                                  </w:divBdr>
                                  <w:divsChild>
                                    <w:div w:id="6495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2244397">
          <w:marLeft w:val="0"/>
          <w:marRight w:val="0"/>
          <w:marTop w:val="0"/>
          <w:marBottom w:val="0"/>
          <w:divBdr>
            <w:top w:val="none" w:sz="0" w:space="0" w:color="auto"/>
            <w:left w:val="none" w:sz="0" w:space="0" w:color="auto"/>
            <w:bottom w:val="none" w:sz="0" w:space="0" w:color="auto"/>
            <w:right w:val="none" w:sz="0" w:space="0" w:color="auto"/>
          </w:divBdr>
          <w:divsChild>
            <w:div w:id="360278734">
              <w:marLeft w:val="0"/>
              <w:marRight w:val="0"/>
              <w:marTop w:val="0"/>
              <w:marBottom w:val="0"/>
              <w:divBdr>
                <w:top w:val="none" w:sz="0" w:space="0" w:color="auto"/>
                <w:left w:val="none" w:sz="0" w:space="0" w:color="auto"/>
                <w:bottom w:val="none" w:sz="0" w:space="0" w:color="auto"/>
                <w:right w:val="none" w:sz="0" w:space="0" w:color="auto"/>
              </w:divBdr>
              <w:divsChild>
                <w:div w:id="18898764">
                  <w:marLeft w:val="0"/>
                  <w:marRight w:val="0"/>
                  <w:marTop w:val="0"/>
                  <w:marBottom w:val="0"/>
                  <w:divBdr>
                    <w:top w:val="none" w:sz="0" w:space="0" w:color="auto"/>
                    <w:left w:val="none" w:sz="0" w:space="0" w:color="auto"/>
                    <w:bottom w:val="none" w:sz="0" w:space="0" w:color="auto"/>
                    <w:right w:val="none" w:sz="0" w:space="0" w:color="auto"/>
                  </w:divBdr>
                  <w:divsChild>
                    <w:div w:id="668214198">
                      <w:marLeft w:val="0"/>
                      <w:marRight w:val="0"/>
                      <w:marTop w:val="0"/>
                      <w:marBottom w:val="0"/>
                      <w:divBdr>
                        <w:top w:val="none" w:sz="0" w:space="0" w:color="auto"/>
                        <w:left w:val="none" w:sz="0" w:space="0" w:color="auto"/>
                        <w:bottom w:val="none" w:sz="0" w:space="0" w:color="auto"/>
                        <w:right w:val="none" w:sz="0" w:space="0" w:color="auto"/>
                      </w:divBdr>
                      <w:divsChild>
                        <w:div w:id="543250636">
                          <w:marLeft w:val="0"/>
                          <w:marRight w:val="0"/>
                          <w:marTop w:val="0"/>
                          <w:marBottom w:val="0"/>
                          <w:divBdr>
                            <w:top w:val="none" w:sz="0" w:space="0" w:color="auto"/>
                            <w:left w:val="none" w:sz="0" w:space="0" w:color="auto"/>
                            <w:bottom w:val="none" w:sz="0" w:space="0" w:color="auto"/>
                            <w:right w:val="none" w:sz="0" w:space="0" w:color="auto"/>
                          </w:divBdr>
                          <w:divsChild>
                            <w:div w:id="763914768">
                              <w:marLeft w:val="0"/>
                              <w:marRight w:val="0"/>
                              <w:marTop w:val="0"/>
                              <w:marBottom w:val="0"/>
                              <w:divBdr>
                                <w:top w:val="none" w:sz="0" w:space="0" w:color="auto"/>
                                <w:left w:val="none" w:sz="0" w:space="0" w:color="auto"/>
                                <w:bottom w:val="none" w:sz="0" w:space="0" w:color="auto"/>
                                <w:right w:val="none" w:sz="0" w:space="0" w:color="auto"/>
                              </w:divBdr>
                              <w:divsChild>
                                <w:div w:id="179902176">
                                  <w:marLeft w:val="0"/>
                                  <w:marRight w:val="0"/>
                                  <w:marTop w:val="0"/>
                                  <w:marBottom w:val="0"/>
                                  <w:divBdr>
                                    <w:top w:val="none" w:sz="0" w:space="0" w:color="auto"/>
                                    <w:left w:val="none" w:sz="0" w:space="0" w:color="auto"/>
                                    <w:bottom w:val="none" w:sz="0" w:space="0" w:color="auto"/>
                                    <w:right w:val="none" w:sz="0" w:space="0" w:color="auto"/>
                                  </w:divBdr>
                                  <w:divsChild>
                                    <w:div w:id="988286287">
                                      <w:marLeft w:val="0"/>
                                      <w:marRight w:val="0"/>
                                      <w:marTop w:val="0"/>
                                      <w:marBottom w:val="0"/>
                                      <w:divBdr>
                                        <w:top w:val="none" w:sz="0" w:space="0" w:color="auto"/>
                                        <w:left w:val="none" w:sz="0" w:space="0" w:color="auto"/>
                                        <w:bottom w:val="none" w:sz="0" w:space="0" w:color="auto"/>
                                        <w:right w:val="none" w:sz="0" w:space="0" w:color="auto"/>
                                      </w:divBdr>
                                      <w:divsChild>
                                        <w:div w:id="77406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1858945">
          <w:marLeft w:val="0"/>
          <w:marRight w:val="0"/>
          <w:marTop w:val="0"/>
          <w:marBottom w:val="0"/>
          <w:divBdr>
            <w:top w:val="none" w:sz="0" w:space="0" w:color="auto"/>
            <w:left w:val="none" w:sz="0" w:space="0" w:color="auto"/>
            <w:bottom w:val="none" w:sz="0" w:space="0" w:color="auto"/>
            <w:right w:val="none" w:sz="0" w:space="0" w:color="auto"/>
          </w:divBdr>
          <w:divsChild>
            <w:div w:id="2145923711">
              <w:marLeft w:val="0"/>
              <w:marRight w:val="0"/>
              <w:marTop w:val="0"/>
              <w:marBottom w:val="0"/>
              <w:divBdr>
                <w:top w:val="none" w:sz="0" w:space="0" w:color="auto"/>
                <w:left w:val="none" w:sz="0" w:space="0" w:color="auto"/>
                <w:bottom w:val="none" w:sz="0" w:space="0" w:color="auto"/>
                <w:right w:val="none" w:sz="0" w:space="0" w:color="auto"/>
              </w:divBdr>
              <w:divsChild>
                <w:div w:id="655888271">
                  <w:marLeft w:val="0"/>
                  <w:marRight w:val="0"/>
                  <w:marTop w:val="0"/>
                  <w:marBottom w:val="0"/>
                  <w:divBdr>
                    <w:top w:val="none" w:sz="0" w:space="0" w:color="auto"/>
                    <w:left w:val="none" w:sz="0" w:space="0" w:color="auto"/>
                    <w:bottom w:val="none" w:sz="0" w:space="0" w:color="auto"/>
                    <w:right w:val="none" w:sz="0" w:space="0" w:color="auto"/>
                  </w:divBdr>
                  <w:divsChild>
                    <w:div w:id="504787236">
                      <w:marLeft w:val="0"/>
                      <w:marRight w:val="0"/>
                      <w:marTop w:val="0"/>
                      <w:marBottom w:val="0"/>
                      <w:divBdr>
                        <w:top w:val="none" w:sz="0" w:space="0" w:color="auto"/>
                        <w:left w:val="none" w:sz="0" w:space="0" w:color="auto"/>
                        <w:bottom w:val="none" w:sz="0" w:space="0" w:color="auto"/>
                        <w:right w:val="none" w:sz="0" w:space="0" w:color="auto"/>
                      </w:divBdr>
                      <w:divsChild>
                        <w:div w:id="1180317340">
                          <w:marLeft w:val="0"/>
                          <w:marRight w:val="0"/>
                          <w:marTop w:val="0"/>
                          <w:marBottom w:val="0"/>
                          <w:divBdr>
                            <w:top w:val="none" w:sz="0" w:space="0" w:color="auto"/>
                            <w:left w:val="none" w:sz="0" w:space="0" w:color="auto"/>
                            <w:bottom w:val="none" w:sz="0" w:space="0" w:color="auto"/>
                            <w:right w:val="none" w:sz="0" w:space="0" w:color="auto"/>
                          </w:divBdr>
                          <w:divsChild>
                            <w:div w:id="137501496">
                              <w:marLeft w:val="0"/>
                              <w:marRight w:val="0"/>
                              <w:marTop w:val="0"/>
                              <w:marBottom w:val="0"/>
                              <w:divBdr>
                                <w:top w:val="none" w:sz="0" w:space="0" w:color="auto"/>
                                <w:left w:val="none" w:sz="0" w:space="0" w:color="auto"/>
                                <w:bottom w:val="none" w:sz="0" w:space="0" w:color="auto"/>
                                <w:right w:val="none" w:sz="0" w:space="0" w:color="auto"/>
                              </w:divBdr>
                              <w:divsChild>
                                <w:div w:id="1384060886">
                                  <w:marLeft w:val="0"/>
                                  <w:marRight w:val="0"/>
                                  <w:marTop w:val="0"/>
                                  <w:marBottom w:val="0"/>
                                  <w:divBdr>
                                    <w:top w:val="none" w:sz="0" w:space="0" w:color="auto"/>
                                    <w:left w:val="none" w:sz="0" w:space="0" w:color="auto"/>
                                    <w:bottom w:val="none" w:sz="0" w:space="0" w:color="auto"/>
                                    <w:right w:val="none" w:sz="0" w:space="0" w:color="auto"/>
                                  </w:divBdr>
                                  <w:divsChild>
                                    <w:div w:id="41258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235097">
      <w:bodyDiv w:val="1"/>
      <w:marLeft w:val="0"/>
      <w:marRight w:val="0"/>
      <w:marTop w:val="0"/>
      <w:marBottom w:val="0"/>
      <w:divBdr>
        <w:top w:val="none" w:sz="0" w:space="0" w:color="auto"/>
        <w:left w:val="none" w:sz="0" w:space="0" w:color="auto"/>
        <w:bottom w:val="none" w:sz="0" w:space="0" w:color="auto"/>
        <w:right w:val="none" w:sz="0" w:space="0" w:color="auto"/>
      </w:divBdr>
    </w:div>
    <w:div w:id="190843488">
      <w:bodyDiv w:val="1"/>
      <w:marLeft w:val="0"/>
      <w:marRight w:val="0"/>
      <w:marTop w:val="0"/>
      <w:marBottom w:val="0"/>
      <w:divBdr>
        <w:top w:val="none" w:sz="0" w:space="0" w:color="auto"/>
        <w:left w:val="none" w:sz="0" w:space="0" w:color="auto"/>
        <w:bottom w:val="none" w:sz="0" w:space="0" w:color="auto"/>
        <w:right w:val="none" w:sz="0" w:space="0" w:color="auto"/>
      </w:divBdr>
      <w:divsChild>
        <w:div w:id="1487285675">
          <w:marLeft w:val="0"/>
          <w:marRight w:val="0"/>
          <w:marTop w:val="0"/>
          <w:marBottom w:val="0"/>
          <w:divBdr>
            <w:top w:val="none" w:sz="0" w:space="0" w:color="auto"/>
            <w:left w:val="none" w:sz="0" w:space="0" w:color="auto"/>
            <w:bottom w:val="none" w:sz="0" w:space="0" w:color="auto"/>
            <w:right w:val="none" w:sz="0" w:space="0" w:color="auto"/>
          </w:divBdr>
          <w:divsChild>
            <w:div w:id="1977248581">
              <w:marLeft w:val="0"/>
              <w:marRight w:val="0"/>
              <w:marTop w:val="0"/>
              <w:marBottom w:val="0"/>
              <w:divBdr>
                <w:top w:val="none" w:sz="0" w:space="0" w:color="auto"/>
                <w:left w:val="none" w:sz="0" w:space="0" w:color="auto"/>
                <w:bottom w:val="none" w:sz="0" w:space="0" w:color="auto"/>
                <w:right w:val="none" w:sz="0" w:space="0" w:color="auto"/>
              </w:divBdr>
              <w:divsChild>
                <w:div w:id="528300539">
                  <w:marLeft w:val="0"/>
                  <w:marRight w:val="0"/>
                  <w:marTop w:val="0"/>
                  <w:marBottom w:val="0"/>
                  <w:divBdr>
                    <w:top w:val="none" w:sz="0" w:space="0" w:color="auto"/>
                    <w:left w:val="none" w:sz="0" w:space="0" w:color="auto"/>
                    <w:bottom w:val="none" w:sz="0" w:space="0" w:color="auto"/>
                    <w:right w:val="none" w:sz="0" w:space="0" w:color="auto"/>
                  </w:divBdr>
                  <w:divsChild>
                    <w:div w:id="2002654097">
                      <w:marLeft w:val="0"/>
                      <w:marRight w:val="0"/>
                      <w:marTop w:val="0"/>
                      <w:marBottom w:val="0"/>
                      <w:divBdr>
                        <w:top w:val="none" w:sz="0" w:space="0" w:color="auto"/>
                        <w:left w:val="none" w:sz="0" w:space="0" w:color="auto"/>
                        <w:bottom w:val="none" w:sz="0" w:space="0" w:color="auto"/>
                        <w:right w:val="none" w:sz="0" w:space="0" w:color="auto"/>
                      </w:divBdr>
                      <w:divsChild>
                        <w:div w:id="1471510586">
                          <w:marLeft w:val="0"/>
                          <w:marRight w:val="0"/>
                          <w:marTop w:val="0"/>
                          <w:marBottom w:val="0"/>
                          <w:divBdr>
                            <w:top w:val="none" w:sz="0" w:space="0" w:color="auto"/>
                            <w:left w:val="none" w:sz="0" w:space="0" w:color="auto"/>
                            <w:bottom w:val="none" w:sz="0" w:space="0" w:color="auto"/>
                            <w:right w:val="none" w:sz="0" w:space="0" w:color="auto"/>
                          </w:divBdr>
                          <w:divsChild>
                            <w:div w:id="737560513">
                              <w:marLeft w:val="0"/>
                              <w:marRight w:val="0"/>
                              <w:marTop w:val="0"/>
                              <w:marBottom w:val="0"/>
                              <w:divBdr>
                                <w:top w:val="none" w:sz="0" w:space="0" w:color="auto"/>
                                <w:left w:val="none" w:sz="0" w:space="0" w:color="auto"/>
                                <w:bottom w:val="single" w:sz="6" w:space="0" w:color="BEBEBE"/>
                                <w:right w:val="none" w:sz="0" w:space="0" w:color="auto"/>
                              </w:divBdr>
                              <w:divsChild>
                                <w:div w:id="1620330509">
                                  <w:marLeft w:val="0"/>
                                  <w:marRight w:val="0"/>
                                  <w:marTop w:val="0"/>
                                  <w:marBottom w:val="0"/>
                                  <w:divBdr>
                                    <w:top w:val="none" w:sz="0" w:space="0" w:color="auto"/>
                                    <w:left w:val="none" w:sz="0" w:space="0" w:color="auto"/>
                                    <w:bottom w:val="none" w:sz="0" w:space="0" w:color="auto"/>
                                    <w:right w:val="none" w:sz="0" w:space="0" w:color="auto"/>
                                  </w:divBdr>
                                  <w:divsChild>
                                    <w:div w:id="1147741469">
                                      <w:marLeft w:val="0"/>
                                      <w:marRight w:val="0"/>
                                      <w:marTop w:val="0"/>
                                      <w:marBottom w:val="0"/>
                                      <w:divBdr>
                                        <w:top w:val="none" w:sz="0" w:space="0" w:color="auto"/>
                                        <w:left w:val="none" w:sz="0" w:space="0" w:color="auto"/>
                                        <w:bottom w:val="none" w:sz="0" w:space="0" w:color="auto"/>
                                        <w:right w:val="none" w:sz="0" w:space="0" w:color="auto"/>
                                      </w:divBdr>
                                      <w:divsChild>
                                        <w:div w:id="1243836879">
                                          <w:marLeft w:val="0"/>
                                          <w:marRight w:val="0"/>
                                          <w:marTop w:val="0"/>
                                          <w:marBottom w:val="0"/>
                                          <w:divBdr>
                                            <w:top w:val="none" w:sz="0" w:space="0" w:color="auto"/>
                                            <w:left w:val="none" w:sz="0" w:space="0" w:color="auto"/>
                                            <w:bottom w:val="none" w:sz="0" w:space="0" w:color="auto"/>
                                            <w:right w:val="none" w:sz="0" w:space="0" w:color="auto"/>
                                          </w:divBdr>
                                          <w:divsChild>
                                            <w:div w:id="662784264">
                                              <w:marLeft w:val="0"/>
                                              <w:marRight w:val="0"/>
                                              <w:marTop w:val="0"/>
                                              <w:marBottom w:val="0"/>
                                              <w:divBdr>
                                                <w:top w:val="none" w:sz="0" w:space="0" w:color="auto"/>
                                                <w:left w:val="none" w:sz="0" w:space="0" w:color="auto"/>
                                                <w:bottom w:val="none" w:sz="0" w:space="0" w:color="auto"/>
                                                <w:right w:val="none" w:sz="0" w:space="0" w:color="auto"/>
                                              </w:divBdr>
                                              <w:divsChild>
                                                <w:div w:id="778449814">
                                                  <w:marLeft w:val="0"/>
                                                  <w:marRight w:val="0"/>
                                                  <w:marTop w:val="0"/>
                                                  <w:marBottom w:val="0"/>
                                                  <w:divBdr>
                                                    <w:top w:val="none" w:sz="0" w:space="0" w:color="auto"/>
                                                    <w:left w:val="none" w:sz="0" w:space="0" w:color="auto"/>
                                                    <w:bottom w:val="none" w:sz="0" w:space="0" w:color="auto"/>
                                                    <w:right w:val="none" w:sz="0" w:space="0" w:color="auto"/>
                                                  </w:divBdr>
                                                  <w:divsChild>
                                                    <w:div w:id="229922383">
                                                      <w:marLeft w:val="0"/>
                                                      <w:marRight w:val="0"/>
                                                      <w:marTop w:val="0"/>
                                                      <w:marBottom w:val="0"/>
                                                      <w:divBdr>
                                                        <w:top w:val="none" w:sz="0" w:space="0" w:color="auto"/>
                                                        <w:left w:val="none" w:sz="0" w:space="0" w:color="auto"/>
                                                        <w:bottom w:val="none" w:sz="0" w:space="0" w:color="auto"/>
                                                        <w:right w:val="none" w:sz="0" w:space="0" w:color="auto"/>
                                                      </w:divBdr>
                                                      <w:divsChild>
                                                        <w:div w:id="1551922501">
                                                          <w:marLeft w:val="0"/>
                                                          <w:marRight w:val="0"/>
                                                          <w:marTop w:val="0"/>
                                                          <w:marBottom w:val="0"/>
                                                          <w:divBdr>
                                                            <w:top w:val="none" w:sz="0" w:space="0" w:color="auto"/>
                                                            <w:left w:val="none" w:sz="0" w:space="0" w:color="auto"/>
                                                            <w:bottom w:val="none" w:sz="0" w:space="0" w:color="auto"/>
                                                            <w:right w:val="none" w:sz="0" w:space="0" w:color="auto"/>
                                                          </w:divBdr>
                                                          <w:divsChild>
                                                            <w:div w:id="1695302927">
                                                              <w:marLeft w:val="0"/>
                                                              <w:marRight w:val="0"/>
                                                              <w:marTop w:val="0"/>
                                                              <w:marBottom w:val="0"/>
                                                              <w:divBdr>
                                                                <w:top w:val="none" w:sz="0" w:space="0" w:color="auto"/>
                                                                <w:left w:val="none" w:sz="0" w:space="0" w:color="auto"/>
                                                                <w:bottom w:val="none" w:sz="0" w:space="0" w:color="auto"/>
                                                                <w:right w:val="none" w:sz="0" w:space="0" w:color="auto"/>
                                                              </w:divBdr>
                                                              <w:divsChild>
                                                                <w:div w:id="166292793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7644391">
                                  <w:marLeft w:val="0"/>
                                  <w:marRight w:val="0"/>
                                  <w:marTop w:val="0"/>
                                  <w:marBottom w:val="0"/>
                                  <w:divBdr>
                                    <w:top w:val="none" w:sz="0" w:space="0" w:color="auto"/>
                                    <w:left w:val="none" w:sz="0" w:space="0" w:color="auto"/>
                                    <w:bottom w:val="none" w:sz="0" w:space="0" w:color="auto"/>
                                    <w:right w:val="none" w:sz="0" w:space="0" w:color="auto"/>
                                  </w:divBdr>
                                  <w:divsChild>
                                    <w:div w:id="688408063">
                                      <w:marLeft w:val="0"/>
                                      <w:marRight w:val="0"/>
                                      <w:marTop w:val="0"/>
                                      <w:marBottom w:val="0"/>
                                      <w:divBdr>
                                        <w:top w:val="none" w:sz="0" w:space="0" w:color="auto"/>
                                        <w:left w:val="none" w:sz="0" w:space="0" w:color="auto"/>
                                        <w:bottom w:val="none" w:sz="0" w:space="0" w:color="auto"/>
                                        <w:right w:val="none" w:sz="0" w:space="0" w:color="auto"/>
                                      </w:divBdr>
                                      <w:divsChild>
                                        <w:div w:id="1591695127">
                                          <w:marLeft w:val="0"/>
                                          <w:marRight w:val="0"/>
                                          <w:marTop w:val="0"/>
                                          <w:marBottom w:val="0"/>
                                          <w:divBdr>
                                            <w:top w:val="none" w:sz="0" w:space="0" w:color="auto"/>
                                            <w:left w:val="none" w:sz="0" w:space="0" w:color="auto"/>
                                            <w:bottom w:val="none" w:sz="0" w:space="0" w:color="auto"/>
                                            <w:right w:val="none" w:sz="0" w:space="0" w:color="auto"/>
                                          </w:divBdr>
                                          <w:divsChild>
                                            <w:div w:id="267659172">
                                              <w:marLeft w:val="0"/>
                                              <w:marRight w:val="0"/>
                                              <w:marTop w:val="0"/>
                                              <w:marBottom w:val="0"/>
                                              <w:divBdr>
                                                <w:top w:val="none" w:sz="0" w:space="0" w:color="auto"/>
                                                <w:left w:val="none" w:sz="0" w:space="0" w:color="auto"/>
                                                <w:bottom w:val="none" w:sz="0" w:space="0" w:color="auto"/>
                                                <w:right w:val="none" w:sz="0" w:space="0" w:color="auto"/>
                                              </w:divBdr>
                                              <w:divsChild>
                                                <w:div w:id="1318344580">
                                                  <w:marLeft w:val="0"/>
                                                  <w:marRight w:val="0"/>
                                                  <w:marTop w:val="0"/>
                                                  <w:marBottom w:val="0"/>
                                                  <w:divBdr>
                                                    <w:top w:val="none" w:sz="0" w:space="0" w:color="auto"/>
                                                    <w:left w:val="none" w:sz="0" w:space="0" w:color="auto"/>
                                                    <w:bottom w:val="none" w:sz="0" w:space="0" w:color="auto"/>
                                                    <w:right w:val="none" w:sz="0" w:space="0" w:color="auto"/>
                                                  </w:divBdr>
                                                  <w:divsChild>
                                                    <w:div w:id="71153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4100054">
      <w:bodyDiv w:val="1"/>
      <w:marLeft w:val="0"/>
      <w:marRight w:val="0"/>
      <w:marTop w:val="0"/>
      <w:marBottom w:val="0"/>
      <w:divBdr>
        <w:top w:val="none" w:sz="0" w:space="0" w:color="auto"/>
        <w:left w:val="none" w:sz="0" w:space="0" w:color="auto"/>
        <w:bottom w:val="none" w:sz="0" w:space="0" w:color="auto"/>
        <w:right w:val="none" w:sz="0" w:space="0" w:color="auto"/>
      </w:divBdr>
    </w:div>
    <w:div w:id="408119934">
      <w:bodyDiv w:val="1"/>
      <w:marLeft w:val="0"/>
      <w:marRight w:val="0"/>
      <w:marTop w:val="0"/>
      <w:marBottom w:val="0"/>
      <w:divBdr>
        <w:top w:val="none" w:sz="0" w:space="0" w:color="auto"/>
        <w:left w:val="none" w:sz="0" w:space="0" w:color="auto"/>
        <w:bottom w:val="none" w:sz="0" w:space="0" w:color="auto"/>
        <w:right w:val="none" w:sz="0" w:space="0" w:color="auto"/>
      </w:divBdr>
    </w:div>
    <w:div w:id="904334268">
      <w:bodyDiv w:val="1"/>
      <w:marLeft w:val="0"/>
      <w:marRight w:val="0"/>
      <w:marTop w:val="0"/>
      <w:marBottom w:val="0"/>
      <w:divBdr>
        <w:top w:val="none" w:sz="0" w:space="0" w:color="auto"/>
        <w:left w:val="none" w:sz="0" w:space="0" w:color="auto"/>
        <w:bottom w:val="none" w:sz="0" w:space="0" w:color="auto"/>
        <w:right w:val="none" w:sz="0" w:space="0" w:color="auto"/>
      </w:divBdr>
    </w:div>
    <w:div w:id="1283614125">
      <w:bodyDiv w:val="1"/>
      <w:marLeft w:val="0"/>
      <w:marRight w:val="0"/>
      <w:marTop w:val="0"/>
      <w:marBottom w:val="0"/>
      <w:divBdr>
        <w:top w:val="none" w:sz="0" w:space="0" w:color="auto"/>
        <w:left w:val="none" w:sz="0" w:space="0" w:color="auto"/>
        <w:bottom w:val="none" w:sz="0" w:space="0" w:color="auto"/>
        <w:right w:val="none" w:sz="0" w:space="0" w:color="auto"/>
      </w:divBdr>
    </w:div>
    <w:div w:id="1434666615">
      <w:bodyDiv w:val="1"/>
      <w:marLeft w:val="0"/>
      <w:marRight w:val="0"/>
      <w:marTop w:val="0"/>
      <w:marBottom w:val="0"/>
      <w:divBdr>
        <w:top w:val="none" w:sz="0" w:space="0" w:color="auto"/>
        <w:left w:val="none" w:sz="0" w:space="0" w:color="auto"/>
        <w:bottom w:val="none" w:sz="0" w:space="0" w:color="auto"/>
        <w:right w:val="none" w:sz="0" w:space="0" w:color="auto"/>
      </w:divBdr>
    </w:div>
    <w:div w:id="1894998666">
      <w:bodyDiv w:val="1"/>
      <w:marLeft w:val="0"/>
      <w:marRight w:val="0"/>
      <w:marTop w:val="0"/>
      <w:marBottom w:val="0"/>
      <w:divBdr>
        <w:top w:val="none" w:sz="0" w:space="0" w:color="auto"/>
        <w:left w:val="none" w:sz="0" w:space="0" w:color="auto"/>
        <w:bottom w:val="none" w:sz="0" w:space="0" w:color="auto"/>
        <w:right w:val="none" w:sz="0" w:space="0" w:color="auto"/>
      </w:divBdr>
    </w:div>
    <w:div w:id="2011760017">
      <w:bodyDiv w:val="1"/>
      <w:marLeft w:val="0"/>
      <w:marRight w:val="0"/>
      <w:marTop w:val="0"/>
      <w:marBottom w:val="0"/>
      <w:divBdr>
        <w:top w:val="none" w:sz="0" w:space="0" w:color="auto"/>
        <w:left w:val="none" w:sz="0" w:space="0" w:color="auto"/>
        <w:bottom w:val="none" w:sz="0" w:space="0" w:color="auto"/>
        <w:right w:val="none" w:sz="0" w:space="0" w:color="auto"/>
      </w:divBdr>
    </w:div>
    <w:div w:id="2022664874">
      <w:bodyDiv w:val="1"/>
      <w:marLeft w:val="0"/>
      <w:marRight w:val="0"/>
      <w:marTop w:val="0"/>
      <w:marBottom w:val="0"/>
      <w:divBdr>
        <w:top w:val="none" w:sz="0" w:space="0" w:color="auto"/>
        <w:left w:val="none" w:sz="0" w:space="0" w:color="auto"/>
        <w:bottom w:val="none" w:sz="0" w:space="0" w:color="auto"/>
        <w:right w:val="none" w:sz="0" w:space="0" w:color="auto"/>
      </w:divBdr>
    </w:div>
    <w:div w:id="207411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67179C-114F-4B7E-93AE-3117321CD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9135</Words>
  <Characters>50245</Characters>
  <Application>Microsoft Office Word</Application>
  <DocSecurity>0</DocSecurity>
  <Lines>418</Lines>
  <Paragraphs>118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dc:creator>
  <cp:keywords/>
  <dc:description/>
  <cp:lastModifiedBy>Youcef Seg</cp:lastModifiedBy>
  <cp:revision>5</cp:revision>
  <cp:lastPrinted>2008-01-01T00:55:00Z</cp:lastPrinted>
  <dcterms:created xsi:type="dcterms:W3CDTF">2025-04-07T06:43:00Z</dcterms:created>
  <dcterms:modified xsi:type="dcterms:W3CDTF">2025-04-23T03:30:00Z</dcterms:modified>
</cp:coreProperties>
</file>